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89F" w:rsidRDefault="0068489F" w:rsidP="00C55154">
      <w:pPr>
        <w:pStyle w:val="BodyText"/>
        <w:spacing w:line="252" w:lineRule="exact"/>
        <w:ind w:left="90" w:right="20"/>
        <w:jc w:val="center"/>
      </w:pPr>
    </w:p>
    <w:p w:rsidR="00292403" w:rsidRPr="00292403" w:rsidRDefault="00292403" w:rsidP="00292403">
      <w:pPr>
        <w:jc w:val="center"/>
        <w:rPr>
          <w:b/>
          <w:sz w:val="28"/>
        </w:rPr>
      </w:pPr>
      <w:r w:rsidRPr="00292403">
        <w:rPr>
          <w:b/>
          <w:sz w:val="28"/>
        </w:rPr>
        <w:t>Conference Program</w:t>
      </w:r>
    </w:p>
    <w:p w:rsidR="00292403" w:rsidRPr="00292403" w:rsidRDefault="00292403" w:rsidP="00292403">
      <w:pPr>
        <w:jc w:val="center"/>
        <w:rPr>
          <w:b/>
          <w:sz w:val="28"/>
        </w:rPr>
      </w:pPr>
      <w:r w:rsidRPr="00292403">
        <w:rPr>
          <w:b/>
          <w:sz w:val="28"/>
        </w:rPr>
        <w:t>The IAPA Annual Conference 2018</w:t>
      </w:r>
    </w:p>
    <w:p w:rsidR="00C14803" w:rsidRDefault="00C14803">
      <w:pPr>
        <w:pStyle w:val="BodyText"/>
        <w:spacing w:line="252" w:lineRule="exact"/>
        <w:ind w:left="2500" w:right="3036"/>
        <w:jc w:val="center"/>
      </w:pPr>
    </w:p>
    <w:p w:rsidR="00F855AF" w:rsidRDefault="00F855AF">
      <w:pPr>
        <w:rPr>
          <w:b/>
          <w:sz w:val="20"/>
        </w:rPr>
      </w:pPr>
    </w:p>
    <w:tbl>
      <w:tblPr>
        <w:tblStyle w:val="PlainTable1"/>
        <w:tblW w:w="10317" w:type="dxa"/>
        <w:tblLook w:val="04A0" w:firstRow="1" w:lastRow="0" w:firstColumn="1" w:lastColumn="0" w:noHBand="0" w:noVBand="1"/>
      </w:tblPr>
      <w:tblGrid>
        <w:gridCol w:w="1908"/>
        <w:gridCol w:w="5220"/>
        <w:gridCol w:w="3189"/>
      </w:tblGrid>
      <w:tr w:rsidR="00AB549C" w:rsidTr="007B2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AB549C" w:rsidRPr="004F3141" w:rsidRDefault="004F3141" w:rsidP="004F3141">
            <w:pPr>
              <w:jc w:val="center"/>
              <w:rPr>
                <w:sz w:val="20"/>
              </w:rPr>
            </w:pPr>
            <w:r w:rsidRPr="004F3141">
              <w:t>Time</w:t>
            </w:r>
          </w:p>
        </w:tc>
        <w:tc>
          <w:tcPr>
            <w:tcW w:w="5220" w:type="dxa"/>
          </w:tcPr>
          <w:p w:rsidR="00AB549C" w:rsidRPr="004F3141" w:rsidRDefault="004F3141" w:rsidP="004F31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F3141">
              <w:rPr>
                <w:w w:val="95"/>
              </w:rPr>
              <w:t>Program</w:t>
            </w:r>
          </w:p>
        </w:tc>
        <w:tc>
          <w:tcPr>
            <w:tcW w:w="3189" w:type="dxa"/>
          </w:tcPr>
          <w:p w:rsidR="00AB549C" w:rsidRPr="004F3141" w:rsidRDefault="004F3141" w:rsidP="004F31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F3141">
              <w:t>Venue</w:t>
            </w: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</w:tcPr>
          <w:p w:rsidR="007B297F" w:rsidRPr="00CE4C58" w:rsidRDefault="007B297F" w:rsidP="007B297F">
            <w:pPr>
              <w:jc w:val="center"/>
            </w:pPr>
            <w:r w:rsidRPr="00CE4C58">
              <w:rPr>
                <w:sz w:val="28"/>
              </w:rPr>
              <w:t>Day 1: Wednesday, Oct 10</w:t>
            </w:r>
            <w:r w:rsidRPr="00CE4C58">
              <w:rPr>
                <w:sz w:val="28"/>
                <w:vertAlign w:val="superscript"/>
              </w:rPr>
              <w:t>Th</w:t>
            </w:r>
            <w:r w:rsidRPr="00CE4C58">
              <w:rPr>
                <w:sz w:val="28"/>
              </w:rPr>
              <w:t xml:space="preserve"> 2018</w:t>
            </w:r>
          </w:p>
        </w:tc>
      </w:tr>
      <w:tr w:rsidR="007B297F" w:rsidTr="007B297F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B297F" w:rsidP="007B297F">
            <w:pPr>
              <w:spacing w:before="133"/>
              <w:ind w:right="236"/>
              <w:jc w:val="right"/>
            </w:pPr>
            <w:r w:rsidRPr="00C618F0">
              <w:rPr>
                <w:w w:val="90"/>
              </w:rPr>
              <w:t>07:30 – 08:00</w:t>
            </w:r>
          </w:p>
        </w:tc>
        <w:tc>
          <w:tcPr>
            <w:tcW w:w="5220" w:type="dxa"/>
          </w:tcPr>
          <w:p w:rsidR="007B297F" w:rsidRPr="00CE4C58" w:rsidRDefault="007B297F" w:rsidP="007B297F">
            <w:pPr>
              <w:spacing w:before="133"/>
              <w:ind w:left="10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t>Registration &amp; Coffee Break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spacing w:before="16" w:line="245" w:lineRule="exact"/>
              <w:ind w:left="15" w:right="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t>AULA RAHAN UPR</w:t>
            </w: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</w:tcPr>
          <w:p w:rsidR="007B297F" w:rsidRPr="00C618F0" w:rsidRDefault="007B297F" w:rsidP="007B297F">
            <w:pPr>
              <w:jc w:val="center"/>
            </w:pPr>
            <w:r w:rsidRPr="00C618F0">
              <w:rPr>
                <w:w w:val="95"/>
              </w:rPr>
              <w:t>Opening Ceremony KKTM 2018</w:t>
            </w:r>
          </w:p>
        </w:tc>
      </w:tr>
      <w:tr w:rsidR="007B297F" w:rsidTr="007B297F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B297F" w:rsidP="007B297F">
            <w:pPr>
              <w:spacing w:line="252" w:lineRule="exact"/>
              <w:ind w:right="236"/>
              <w:jc w:val="right"/>
            </w:pPr>
            <w:r w:rsidRPr="00C618F0">
              <w:rPr>
                <w:w w:val="90"/>
              </w:rPr>
              <w:t>08:15 – 08:50</w:t>
            </w:r>
          </w:p>
        </w:tc>
        <w:tc>
          <w:tcPr>
            <w:tcW w:w="5220" w:type="dxa"/>
          </w:tcPr>
          <w:p w:rsidR="007B297F" w:rsidRPr="00CE4C58" w:rsidRDefault="007B297F" w:rsidP="007B297F">
            <w:pPr>
              <w:spacing w:line="252" w:lineRule="exact"/>
              <w:ind w:left="10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t>Welcoming Speech:</w:t>
            </w:r>
          </w:p>
          <w:p w:rsidR="007B297F" w:rsidRPr="006E495D" w:rsidRDefault="007B297F" w:rsidP="007654AC">
            <w:pPr>
              <w:numPr>
                <w:ilvl w:val="0"/>
                <w:numId w:val="2"/>
              </w:numPr>
              <w:tabs>
                <w:tab w:val="left" w:pos="355"/>
              </w:tabs>
              <w:spacing w:before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t xml:space="preserve">Dr. </w:t>
            </w:r>
            <w:r w:rsidR="00BC307C">
              <w:t xml:space="preserve">Andrie </w:t>
            </w:r>
            <w:r w:rsidRPr="00CE4C58">
              <w:t>Elia Embang,MM (UPR)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7B297F" w:rsidRPr="00CE4C58" w:rsidRDefault="007B297F" w:rsidP="007B297F">
            <w:pPr>
              <w:spacing w:line="254" w:lineRule="auto"/>
              <w:ind w:left="736" w:right="188" w:hanging="4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t>AULA RAHAN UPR</w:t>
            </w: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B297F" w:rsidP="007B297F">
            <w:pPr>
              <w:jc w:val="center"/>
            </w:pPr>
            <w:r w:rsidRPr="00C618F0">
              <w:t>09:00 – 12:00</w:t>
            </w:r>
          </w:p>
        </w:tc>
        <w:tc>
          <w:tcPr>
            <w:tcW w:w="5220" w:type="dxa"/>
          </w:tcPr>
          <w:p w:rsidR="007B297F" w:rsidRPr="00CE4C58" w:rsidRDefault="007654AC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b/>
                <w:w w:val="95"/>
              </w:rPr>
              <w:t>Paparan 8 Finalis KKTM 2018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t>AULA RAHAN UPR</w:t>
            </w:r>
          </w:p>
        </w:tc>
      </w:tr>
      <w:tr w:rsidR="007B297F" w:rsidTr="00C618F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B297F" w:rsidP="007B297F">
            <w:pPr>
              <w:jc w:val="center"/>
            </w:pPr>
            <w:r w:rsidRPr="00C618F0">
              <w:t>12:00 – 13:00</w:t>
            </w:r>
          </w:p>
        </w:tc>
        <w:tc>
          <w:tcPr>
            <w:tcW w:w="8409" w:type="dxa"/>
            <w:gridSpan w:val="2"/>
            <w:vAlign w:val="center"/>
          </w:tcPr>
          <w:p w:rsidR="007B297F" w:rsidRPr="00CE4C58" w:rsidRDefault="007B297F" w:rsidP="00C618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rPr>
                <w:b/>
                <w:w w:val="95"/>
              </w:rPr>
              <w:t>Lunch Break</w:t>
            </w: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B297F" w:rsidP="007B297F">
            <w:pPr>
              <w:jc w:val="center"/>
            </w:pPr>
            <w:r w:rsidRPr="00C618F0">
              <w:t>13:00 – 15:00</w:t>
            </w:r>
          </w:p>
        </w:tc>
        <w:tc>
          <w:tcPr>
            <w:tcW w:w="5220" w:type="dxa"/>
          </w:tcPr>
          <w:p w:rsidR="007654AC" w:rsidRDefault="007654AC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Kuliah Umum: Metode Penulisan Ilmiah</w:t>
            </w:r>
          </w:p>
          <w:p w:rsidR="007B297F" w:rsidRPr="00CE4C58" w:rsidRDefault="007654AC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w w:val="95"/>
              </w:rPr>
            </w:pPr>
            <w:r w:rsidRPr="00CE4C58">
              <w:rPr>
                <w:w w:val="95"/>
              </w:rPr>
              <w:t>Dr. Lina M</w:t>
            </w:r>
            <w:r>
              <w:rPr>
                <w:w w:val="95"/>
              </w:rPr>
              <w:t>iftahul</w:t>
            </w:r>
            <w:r w:rsidRPr="00CE4C58">
              <w:rPr>
                <w:w w:val="95"/>
              </w:rPr>
              <w:t xml:space="preserve"> Jannah,</w:t>
            </w:r>
            <w:r>
              <w:rPr>
                <w:w w:val="95"/>
              </w:rPr>
              <w:t xml:space="preserve"> </w:t>
            </w:r>
            <w:r w:rsidRPr="00CE4C58">
              <w:rPr>
                <w:w w:val="95"/>
              </w:rPr>
              <w:t>M.Si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t>AULA RAHAN UPR</w:t>
            </w:r>
          </w:p>
        </w:tc>
      </w:tr>
      <w:tr w:rsidR="007B297F" w:rsidTr="00C618F0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B297F" w:rsidP="007B297F">
            <w:pPr>
              <w:jc w:val="center"/>
            </w:pPr>
          </w:p>
        </w:tc>
        <w:tc>
          <w:tcPr>
            <w:tcW w:w="5220" w:type="dxa"/>
          </w:tcPr>
          <w:p w:rsidR="007B297F" w:rsidRPr="00CE4C58" w:rsidRDefault="007B297F" w:rsidP="00C618F0">
            <w:pPr>
              <w:tabs>
                <w:tab w:val="left" w:pos="1698"/>
                <w:tab w:val="center" w:pos="250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w w:val="95"/>
              </w:rPr>
            </w:pPr>
            <w:r>
              <w:rPr>
                <w:b/>
                <w:w w:val="95"/>
              </w:rPr>
              <w:t>Clossing KKTM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C618F0" w:rsidRDefault="007654AC" w:rsidP="007B297F">
            <w:pPr>
              <w:jc w:val="center"/>
              <w:rPr>
                <w:bCs w:val="0"/>
              </w:rPr>
            </w:pPr>
            <w:r w:rsidRPr="00C618F0">
              <w:t>18:30 – selesai</w:t>
            </w:r>
          </w:p>
        </w:tc>
        <w:tc>
          <w:tcPr>
            <w:tcW w:w="5220" w:type="dxa"/>
          </w:tcPr>
          <w:p w:rsidR="007B297F" w:rsidRPr="00A81160" w:rsidRDefault="007654AC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w w:val="95"/>
              </w:rPr>
              <w:t xml:space="preserve">Rapat </w:t>
            </w:r>
            <w:r w:rsidR="00066CEA">
              <w:rPr>
                <w:b/>
                <w:w w:val="95"/>
              </w:rPr>
              <w:t xml:space="preserve">DPP Pusat </w:t>
            </w:r>
            <w:r w:rsidR="007B297F">
              <w:rPr>
                <w:b/>
                <w:w w:val="95"/>
              </w:rPr>
              <w:t>IAPA *</w:t>
            </w:r>
          </w:p>
        </w:tc>
        <w:tc>
          <w:tcPr>
            <w:tcW w:w="3189" w:type="dxa"/>
          </w:tcPr>
          <w:p w:rsidR="007B297F" w:rsidRPr="00A81160" w:rsidRDefault="007B297F" w:rsidP="007B2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Rg. Rapat</w:t>
            </w:r>
            <w:r w:rsidR="00066CEA">
              <w:t xml:space="preserve"> *</w:t>
            </w:r>
          </w:p>
        </w:tc>
      </w:tr>
      <w:tr w:rsidR="007B297F" w:rsidTr="0034272D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7B297F" w:rsidRPr="007B297F" w:rsidRDefault="007B297F" w:rsidP="0034272D">
            <w:pPr>
              <w:pStyle w:val="TableParagraph"/>
              <w:spacing w:before="16" w:line="245" w:lineRule="exact"/>
              <w:ind w:left="15" w:right="5"/>
              <w:jc w:val="center"/>
            </w:pPr>
            <w:r w:rsidRPr="0034272D">
              <w:rPr>
                <w:sz w:val="28"/>
              </w:rPr>
              <w:t>Day 2: Thursday, Oct 11</w:t>
            </w:r>
            <w:r w:rsidRPr="0034272D">
              <w:rPr>
                <w:sz w:val="28"/>
                <w:vertAlign w:val="superscript"/>
              </w:rPr>
              <w:t>Th</w:t>
            </w:r>
            <w:r w:rsidRPr="0034272D">
              <w:rPr>
                <w:sz w:val="28"/>
              </w:rPr>
              <w:t xml:space="preserve"> 2018</w:t>
            </w: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A81160" w:rsidRDefault="007B297F" w:rsidP="007B297F">
            <w:pPr>
              <w:spacing w:before="133"/>
              <w:ind w:right="236"/>
              <w:jc w:val="right"/>
            </w:pPr>
            <w:r w:rsidRPr="00A81160">
              <w:rPr>
                <w:w w:val="90"/>
              </w:rPr>
              <w:t>07:30 – 08:00</w:t>
            </w:r>
          </w:p>
        </w:tc>
        <w:tc>
          <w:tcPr>
            <w:tcW w:w="5220" w:type="dxa"/>
          </w:tcPr>
          <w:p w:rsidR="007B297F" w:rsidRPr="00CE4C58" w:rsidRDefault="007B297F" w:rsidP="007B297F">
            <w:pPr>
              <w:spacing w:before="133"/>
              <w:ind w:left="10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t>Registration &amp; Coffee Break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spacing w:line="252" w:lineRule="exact"/>
              <w:ind w:left="15" w:righ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t>AULA UTAMA</w:t>
            </w:r>
          </w:p>
          <w:p w:rsidR="007B297F" w:rsidRPr="00CE4C58" w:rsidRDefault="007B297F" w:rsidP="007B297F">
            <w:pPr>
              <w:spacing w:before="16" w:line="245" w:lineRule="exact"/>
              <w:ind w:left="15" w:righ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rPr>
                <w:w w:val="95"/>
              </w:rPr>
              <w:t>FISIPOL UMP</w:t>
            </w:r>
          </w:p>
        </w:tc>
      </w:tr>
      <w:tr w:rsidR="007B297F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7B297F" w:rsidRPr="007B297F" w:rsidRDefault="007B297F" w:rsidP="007B297F">
            <w:pPr>
              <w:widowControl/>
              <w:autoSpaceDE/>
              <w:autoSpaceDN/>
              <w:spacing w:line="252" w:lineRule="exact"/>
              <w:ind w:left="90" w:right="20"/>
              <w:jc w:val="center"/>
              <w:rPr>
                <w:bCs w:val="0"/>
                <w:spacing w:val="6"/>
              </w:rPr>
            </w:pPr>
            <w:r w:rsidRPr="007B297F">
              <w:rPr>
                <w:bCs w:val="0"/>
                <w:w w:val="95"/>
              </w:rPr>
              <w:t>Opening Ceremony</w:t>
            </w:r>
            <w:r w:rsidRPr="007B297F">
              <w:rPr>
                <w:bCs w:val="0"/>
                <w:spacing w:val="6"/>
              </w:rPr>
              <w:t xml:space="preserve"> IAPA Annual Conference 2018</w:t>
            </w:r>
          </w:p>
          <w:p w:rsidR="007B297F" w:rsidRPr="007B297F" w:rsidRDefault="007B297F" w:rsidP="007B297F">
            <w:pPr>
              <w:jc w:val="center"/>
              <w:rPr>
                <w:sz w:val="20"/>
              </w:rPr>
            </w:pPr>
          </w:p>
        </w:tc>
      </w:tr>
      <w:tr w:rsidR="007B297F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7B297F" w:rsidRPr="00A81160" w:rsidRDefault="007B297F" w:rsidP="007B297F">
            <w:pPr>
              <w:spacing w:line="252" w:lineRule="exact"/>
              <w:ind w:right="236"/>
              <w:jc w:val="right"/>
            </w:pPr>
            <w:r w:rsidRPr="00A81160">
              <w:rPr>
                <w:w w:val="90"/>
              </w:rPr>
              <w:t>08:15 – 08:50</w:t>
            </w:r>
          </w:p>
        </w:tc>
        <w:tc>
          <w:tcPr>
            <w:tcW w:w="5220" w:type="dxa"/>
          </w:tcPr>
          <w:p w:rsidR="007B297F" w:rsidRPr="00CE4C58" w:rsidRDefault="007B297F" w:rsidP="007B297F">
            <w:pPr>
              <w:spacing w:line="252" w:lineRule="exact"/>
              <w:ind w:left="10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t>Welcoming Speech:</w:t>
            </w:r>
          </w:p>
          <w:p w:rsidR="007B297F" w:rsidRPr="006E495D" w:rsidRDefault="007B297F" w:rsidP="007B297F">
            <w:pPr>
              <w:numPr>
                <w:ilvl w:val="0"/>
                <w:numId w:val="2"/>
              </w:numPr>
              <w:tabs>
                <w:tab w:val="left" w:pos="355"/>
              </w:tabs>
              <w:spacing w:before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rPr>
                <w:w w:val="90"/>
              </w:rPr>
              <w:t>Prof.</w:t>
            </w:r>
            <w:r w:rsidRPr="00CE4C58">
              <w:rPr>
                <w:spacing w:val="-18"/>
                <w:w w:val="90"/>
              </w:rPr>
              <w:t xml:space="preserve"> </w:t>
            </w:r>
            <w:r w:rsidRPr="00CE4C58">
              <w:rPr>
                <w:w w:val="90"/>
              </w:rPr>
              <w:t>Dr.</w:t>
            </w:r>
            <w:r w:rsidRPr="00CE4C58">
              <w:rPr>
                <w:spacing w:val="-17"/>
                <w:w w:val="90"/>
              </w:rPr>
              <w:t xml:space="preserve"> </w:t>
            </w:r>
            <w:r w:rsidRPr="00CE4C58">
              <w:rPr>
                <w:w w:val="90"/>
              </w:rPr>
              <w:t>Eko</w:t>
            </w:r>
            <w:r w:rsidRPr="00CE4C58">
              <w:rPr>
                <w:spacing w:val="-16"/>
                <w:w w:val="90"/>
              </w:rPr>
              <w:t xml:space="preserve"> </w:t>
            </w:r>
            <w:r w:rsidRPr="00CE4C58">
              <w:rPr>
                <w:w w:val="90"/>
              </w:rPr>
              <w:t>Prasojo</w:t>
            </w:r>
            <w:r w:rsidRPr="00CE4C58">
              <w:rPr>
                <w:spacing w:val="-16"/>
                <w:w w:val="90"/>
              </w:rPr>
              <w:t xml:space="preserve"> </w:t>
            </w:r>
            <w:r w:rsidRPr="00CE4C58">
              <w:rPr>
                <w:w w:val="90"/>
              </w:rPr>
              <w:t>(IAPA)</w:t>
            </w:r>
          </w:p>
          <w:p w:rsidR="007B297F" w:rsidRPr="00CE4C58" w:rsidRDefault="007B297F" w:rsidP="007B297F">
            <w:pPr>
              <w:numPr>
                <w:ilvl w:val="0"/>
                <w:numId w:val="2"/>
              </w:numPr>
              <w:tabs>
                <w:tab w:val="left" w:pos="355"/>
              </w:tabs>
              <w:spacing w:before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5E6A">
              <w:t>Walikota Palangka Raya</w:t>
            </w:r>
          </w:p>
          <w:p w:rsidR="007B297F" w:rsidRPr="006E495D" w:rsidRDefault="007B297F" w:rsidP="007B297F">
            <w:pPr>
              <w:numPr>
                <w:ilvl w:val="0"/>
                <w:numId w:val="2"/>
              </w:numPr>
              <w:tabs>
                <w:tab w:val="left" w:pos="355"/>
              </w:tabs>
              <w:spacing w:before="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rPr>
                <w:w w:val="90"/>
              </w:rPr>
              <w:t>Dr. Bulkani,M.Pd</w:t>
            </w:r>
            <w:r w:rsidRPr="00CE4C58">
              <w:rPr>
                <w:spacing w:val="11"/>
                <w:w w:val="90"/>
              </w:rPr>
              <w:t xml:space="preserve"> </w:t>
            </w:r>
            <w:r w:rsidRPr="00CE4C58">
              <w:rPr>
                <w:w w:val="90"/>
              </w:rPr>
              <w:t>(</w:t>
            </w:r>
            <w:r w:rsidR="00575A47">
              <w:rPr>
                <w:w w:val="90"/>
              </w:rPr>
              <w:t xml:space="preserve">Rektor </w:t>
            </w:r>
            <w:r w:rsidRPr="00CE4C58">
              <w:rPr>
                <w:w w:val="90"/>
              </w:rPr>
              <w:t>UMP)</w:t>
            </w:r>
          </w:p>
        </w:tc>
        <w:tc>
          <w:tcPr>
            <w:tcW w:w="3189" w:type="dxa"/>
          </w:tcPr>
          <w:p w:rsidR="007B297F" w:rsidRPr="00CE4C58" w:rsidRDefault="007B297F" w:rsidP="007B2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575A47" w:rsidRPr="00575A47" w:rsidRDefault="00575A47" w:rsidP="00575A47">
            <w:pPr>
              <w:widowControl/>
              <w:autoSpaceDE/>
              <w:autoSpaceDN/>
              <w:spacing w:line="252" w:lineRule="exact"/>
              <w:ind w:left="15" w:righ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47">
              <w:t>AULA UTAMA</w:t>
            </w:r>
          </w:p>
          <w:p w:rsidR="00575A47" w:rsidRPr="00575A47" w:rsidRDefault="00575A47" w:rsidP="00575A47">
            <w:pPr>
              <w:widowControl/>
              <w:autoSpaceDE/>
              <w:autoSpaceDN/>
              <w:spacing w:line="252" w:lineRule="exact"/>
              <w:ind w:left="15" w:righ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A47">
              <w:rPr>
                <w:w w:val="95"/>
              </w:rPr>
              <w:t>FISIPOL UMP</w:t>
            </w:r>
          </w:p>
          <w:p w:rsidR="007B297F" w:rsidRPr="00CE4C58" w:rsidRDefault="007B297F" w:rsidP="00575A47">
            <w:pPr>
              <w:spacing w:line="254" w:lineRule="auto"/>
              <w:ind w:right="18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5A47" w:rsidTr="00575A47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575A47" w:rsidRPr="00575A47" w:rsidRDefault="00575A47" w:rsidP="00575A47">
            <w:pPr>
              <w:jc w:val="center"/>
            </w:pPr>
            <w:r w:rsidRPr="00575A47">
              <w:rPr>
                <w:w w:val="95"/>
              </w:rPr>
              <w:t>Plenary Session 1:</w:t>
            </w:r>
          </w:p>
        </w:tc>
      </w:tr>
      <w:tr w:rsidR="00575A47" w:rsidTr="00087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575A47" w:rsidRPr="00CE4C58" w:rsidRDefault="00575A47" w:rsidP="00575A47">
            <w:pPr>
              <w:jc w:val="center"/>
            </w:pPr>
            <w:r>
              <w:t>09:00 -  10:20</w:t>
            </w:r>
          </w:p>
        </w:tc>
        <w:tc>
          <w:tcPr>
            <w:tcW w:w="5220" w:type="dxa"/>
          </w:tcPr>
          <w:p w:rsidR="00575A47" w:rsidRPr="00CE4C58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E4C58">
              <w:t>Angus Shuenn-Ren Liou (NCKU)</w:t>
            </w:r>
          </w:p>
        </w:tc>
        <w:tc>
          <w:tcPr>
            <w:tcW w:w="3189" w:type="dxa"/>
            <w:vMerge w:val="restart"/>
            <w:vAlign w:val="center"/>
          </w:tcPr>
          <w:p w:rsidR="00575A47" w:rsidRPr="00CE4C58" w:rsidRDefault="00575A47" w:rsidP="00575A47">
            <w:pPr>
              <w:spacing w:line="252" w:lineRule="exact"/>
              <w:ind w:left="15" w:righ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t>AULA UTAMA</w:t>
            </w:r>
          </w:p>
          <w:p w:rsidR="00575A47" w:rsidRPr="00CE4C58" w:rsidRDefault="00575A47" w:rsidP="00575A47">
            <w:pPr>
              <w:spacing w:line="252" w:lineRule="exact"/>
              <w:ind w:left="15" w:righ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E4C58">
              <w:rPr>
                <w:w w:val="95"/>
              </w:rPr>
              <w:t>FISIPOL UMP</w:t>
            </w:r>
          </w:p>
          <w:p w:rsidR="00575A47" w:rsidRPr="00CE4C58" w:rsidRDefault="00575A47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 w:rsidRPr="00CE4C58">
              <w:rPr>
                <w:w w:val="95"/>
              </w:rPr>
              <w:t xml:space="preserve">Moderator: </w:t>
            </w:r>
          </w:p>
          <w:p w:rsidR="00575A47" w:rsidRPr="00CE4C58" w:rsidRDefault="00575A47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E4C58">
              <w:t>Bhayu Rhama,ST.,MBA.,Ph.</w:t>
            </w:r>
            <w:r>
              <w:t>D</w:t>
            </w:r>
          </w:p>
        </w:tc>
      </w:tr>
      <w:tr w:rsidR="00575A47" w:rsidTr="00575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575A47" w:rsidRPr="00CE4C58" w:rsidRDefault="00575A47" w:rsidP="00575A47"/>
        </w:tc>
        <w:tc>
          <w:tcPr>
            <w:tcW w:w="5220" w:type="dxa"/>
          </w:tcPr>
          <w:p w:rsidR="00575A47" w:rsidRPr="003D5E6A" w:rsidRDefault="00575A47" w:rsidP="00575A47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E4C58">
              <w:t>Lizan Perante-Calina (UP)</w:t>
            </w:r>
          </w:p>
        </w:tc>
        <w:tc>
          <w:tcPr>
            <w:tcW w:w="3189" w:type="dxa"/>
            <w:vMerge/>
          </w:tcPr>
          <w:p w:rsidR="00575A47" w:rsidRDefault="00575A47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575A47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575A47" w:rsidRPr="00CE4C58" w:rsidRDefault="00575A47" w:rsidP="00575A47"/>
        </w:tc>
        <w:tc>
          <w:tcPr>
            <w:tcW w:w="5220" w:type="dxa"/>
          </w:tcPr>
          <w:p w:rsidR="00575A47" w:rsidRPr="00CE4C58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>Pof.Dr. Jayum Anak Jawan (UPP</w:t>
            </w:r>
            <w:r w:rsidRPr="00CE4C58">
              <w:t>M)</w:t>
            </w:r>
          </w:p>
        </w:tc>
        <w:tc>
          <w:tcPr>
            <w:tcW w:w="3189" w:type="dxa"/>
            <w:vMerge/>
          </w:tcPr>
          <w:p w:rsidR="00575A47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575A47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575A47" w:rsidRPr="00CE4C58" w:rsidRDefault="00575A47" w:rsidP="00575A47"/>
        </w:tc>
        <w:tc>
          <w:tcPr>
            <w:tcW w:w="5220" w:type="dxa"/>
          </w:tcPr>
          <w:p w:rsidR="00575A47" w:rsidRDefault="00575A47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297F">
              <w:t>Q and A</w:t>
            </w:r>
          </w:p>
        </w:tc>
        <w:tc>
          <w:tcPr>
            <w:tcW w:w="3189" w:type="dxa"/>
            <w:vMerge/>
          </w:tcPr>
          <w:p w:rsidR="00575A47" w:rsidRDefault="00575A47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1855D2" w:rsidTr="000514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</w:tcPr>
          <w:p w:rsidR="001855D2" w:rsidRPr="00CE4C58" w:rsidRDefault="001855D2" w:rsidP="001855D2">
            <w:pPr>
              <w:jc w:val="center"/>
            </w:pPr>
            <w:r w:rsidRPr="007B297F">
              <w:rPr>
                <w:w w:val="95"/>
              </w:rPr>
              <w:t xml:space="preserve">Plenary Session </w:t>
            </w:r>
            <w:r>
              <w:rPr>
                <w:w w:val="95"/>
              </w:rPr>
              <w:t>2</w:t>
            </w:r>
            <w:r w:rsidRPr="007B297F">
              <w:rPr>
                <w:w w:val="95"/>
              </w:rPr>
              <w:t>:</w:t>
            </w:r>
          </w:p>
        </w:tc>
      </w:tr>
      <w:tr w:rsidR="00575A47" w:rsidTr="000873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575A47" w:rsidRPr="00CE4C58" w:rsidRDefault="00575A47" w:rsidP="00575A47">
            <w:pPr>
              <w:jc w:val="center"/>
            </w:pPr>
            <w:r>
              <w:t>10:30 -11:20</w:t>
            </w:r>
          </w:p>
        </w:tc>
        <w:tc>
          <w:tcPr>
            <w:tcW w:w="5220" w:type="dxa"/>
          </w:tcPr>
          <w:p w:rsidR="00575A47" w:rsidRPr="00CE4C58" w:rsidRDefault="00575A47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t>Ir. Sugiyartanto,M.T (</w:t>
            </w:r>
            <w:r w:rsidRPr="00B529BD">
              <w:t>Dirjen Bina Marga</w:t>
            </w:r>
            <w:r>
              <w:t>)</w:t>
            </w:r>
          </w:p>
        </w:tc>
        <w:tc>
          <w:tcPr>
            <w:tcW w:w="3189" w:type="dxa"/>
            <w:vMerge w:val="restart"/>
            <w:vAlign w:val="center"/>
          </w:tcPr>
          <w:p w:rsidR="00575A47" w:rsidRPr="00575A47" w:rsidRDefault="00575A47" w:rsidP="00575A47">
            <w:pPr>
              <w:widowControl/>
              <w:autoSpaceDE/>
              <w:autoSpaceDN/>
              <w:spacing w:line="252" w:lineRule="exact"/>
              <w:ind w:left="15" w:right="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47">
              <w:t>AULA UTAMA</w:t>
            </w:r>
          </w:p>
          <w:p w:rsidR="00575A47" w:rsidRPr="00575A47" w:rsidRDefault="00575A47" w:rsidP="00575A47">
            <w:pPr>
              <w:widowControl/>
              <w:autoSpaceDE/>
              <w:autoSpaceDN/>
              <w:spacing w:line="252" w:lineRule="exact"/>
              <w:ind w:left="15" w:right="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A47">
              <w:rPr>
                <w:w w:val="95"/>
              </w:rPr>
              <w:t>FISIPOL UMP</w:t>
            </w:r>
          </w:p>
          <w:p w:rsidR="00575A47" w:rsidRPr="00575A47" w:rsidRDefault="00575A47" w:rsidP="00575A47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 w:rsidRPr="00575A47">
              <w:rPr>
                <w:w w:val="95"/>
              </w:rPr>
              <w:t>Moderator:</w:t>
            </w:r>
          </w:p>
          <w:p w:rsidR="00575A47" w:rsidRDefault="00575A47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75A47">
              <w:t>Prof. Dr. Agus Pramusinto</w:t>
            </w:r>
          </w:p>
        </w:tc>
      </w:tr>
      <w:tr w:rsidR="00575A47" w:rsidTr="00087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575A47" w:rsidRPr="00CE4C58" w:rsidRDefault="00575A47" w:rsidP="00575A47">
            <w:pPr>
              <w:jc w:val="center"/>
            </w:pPr>
          </w:p>
        </w:tc>
        <w:tc>
          <w:tcPr>
            <w:tcW w:w="5220" w:type="dxa"/>
          </w:tcPr>
          <w:p w:rsidR="00575A47" w:rsidRPr="00CE4C58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t>A.Azwar Anas,M.Si (</w:t>
            </w:r>
            <w:r w:rsidRPr="00CE4C58">
              <w:t>Bupati Banyuwangi</w:t>
            </w:r>
            <w:r>
              <w:t>)</w:t>
            </w:r>
          </w:p>
        </w:tc>
        <w:tc>
          <w:tcPr>
            <w:tcW w:w="3189" w:type="dxa"/>
            <w:vMerge/>
          </w:tcPr>
          <w:p w:rsidR="00575A47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1855D2" w:rsidTr="000873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1855D2" w:rsidRPr="00CE4C58" w:rsidRDefault="001855D2" w:rsidP="00575A47">
            <w:pPr>
              <w:jc w:val="center"/>
            </w:pPr>
          </w:p>
        </w:tc>
        <w:tc>
          <w:tcPr>
            <w:tcW w:w="5220" w:type="dxa"/>
          </w:tcPr>
          <w:p w:rsidR="001855D2" w:rsidRDefault="001855D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H. Syahari</w:t>
            </w:r>
            <w:r w:rsidR="000E715E">
              <w:t xml:space="preserve"> </w:t>
            </w:r>
            <w:bookmarkStart w:id="0" w:name="_GoBack"/>
            <w:bookmarkEnd w:id="0"/>
            <w:r>
              <w:t>Jaang,M.Si (Walikota Samarinda)</w:t>
            </w:r>
          </w:p>
        </w:tc>
        <w:tc>
          <w:tcPr>
            <w:tcW w:w="3189" w:type="dxa"/>
            <w:vMerge/>
          </w:tcPr>
          <w:p w:rsidR="001855D2" w:rsidRDefault="001855D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575A47" w:rsidTr="00087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575A47" w:rsidRPr="00CE4C58" w:rsidRDefault="00575A47" w:rsidP="00575A47">
            <w:pPr>
              <w:jc w:val="center"/>
            </w:pPr>
          </w:p>
        </w:tc>
        <w:tc>
          <w:tcPr>
            <w:tcW w:w="5220" w:type="dxa"/>
          </w:tcPr>
          <w:p w:rsidR="00575A47" w:rsidRPr="00CE4C58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E4C58">
              <w:t>Prof. Sulmin Gumiri</w:t>
            </w:r>
            <w:r>
              <w:t xml:space="preserve">,M.Sc </w:t>
            </w:r>
            <w:r w:rsidRPr="00CE4C58">
              <w:t xml:space="preserve"> (UPR)</w:t>
            </w:r>
          </w:p>
        </w:tc>
        <w:tc>
          <w:tcPr>
            <w:tcW w:w="3189" w:type="dxa"/>
            <w:vMerge/>
          </w:tcPr>
          <w:p w:rsidR="00575A47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575A47" w:rsidTr="000873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575A47" w:rsidRPr="00CE4C58" w:rsidRDefault="00575A47" w:rsidP="00575A47">
            <w:pPr>
              <w:jc w:val="center"/>
            </w:pPr>
          </w:p>
        </w:tc>
        <w:tc>
          <w:tcPr>
            <w:tcW w:w="5220" w:type="dxa"/>
          </w:tcPr>
          <w:p w:rsidR="00575A47" w:rsidRPr="00CE4C58" w:rsidRDefault="00575A47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E4C58">
              <w:t>Q and A</w:t>
            </w:r>
          </w:p>
        </w:tc>
        <w:tc>
          <w:tcPr>
            <w:tcW w:w="3189" w:type="dxa"/>
            <w:vMerge/>
          </w:tcPr>
          <w:p w:rsidR="00575A47" w:rsidRDefault="00575A47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575A47" w:rsidTr="00087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575A47" w:rsidRPr="00CE4C58" w:rsidRDefault="00575A47" w:rsidP="00575A47">
            <w:pPr>
              <w:jc w:val="center"/>
              <w:rPr>
                <w:bCs w:val="0"/>
              </w:rPr>
            </w:pPr>
            <w:r>
              <w:rPr>
                <w:bCs w:val="0"/>
              </w:rPr>
              <w:t>11:30 – 12:00</w:t>
            </w:r>
          </w:p>
        </w:tc>
        <w:tc>
          <w:tcPr>
            <w:tcW w:w="5220" w:type="dxa"/>
          </w:tcPr>
          <w:p w:rsidR="00575A47" w:rsidRPr="00CE4C58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Announcement From IAPA</w:t>
            </w:r>
          </w:p>
        </w:tc>
        <w:tc>
          <w:tcPr>
            <w:tcW w:w="3189" w:type="dxa"/>
          </w:tcPr>
          <w:p w:rsidR="00575A47" w:rsidRPr="00CE4C58" w:rsidRDefault="00575A47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IAPA PUSAT</w:t>
            </w:r>
          </w:p>
        </w:tc>
      </w:tr>
      <w:tr w:rsidR="00575A47" w:rsidTr="000873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575A47" w:rsidRPr="00CE4C58" w:rsidRDefault="00575A47" w:rsidP="00575A47">
            <w:pPr>
              <w:jc w:val="center"/>
            </w:pPr>
            <w:r w:rsidRPr="00CE4C58">
              <w:t>12:00 – 13:00</w:t>
            </w:r>
          </w:p>
        </w:tc>
        <w:tc>
          <w:tcPr>
            <w:tcW w:w="5220" w:type="dxa"/>
          </w:tcPr>
          <w:p w:rsidR="00575A47" w:rsidRPr="00CE4C58" w:rsidRDefault="00575A47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80400">
              <w:rPr>
                <w:b/>
                <w:w w:val="95"/>
                <w:sz w:val="24"/>
              </w:rPr>
              <w:t>Lunch Break</w:t>
            </w:r>
          </w:p>
        </w:tc>
        <w:tc>
          <w:tcPr>
            <w:tcW w:w="3189" w:type="dxa"/>
          </w:tcPr>
          <w:p w:rsidR="00575A47" w:rsidRDefault="00575A47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575A47" w:rsidTr="00D804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575A47" w:rsidRPr="00D80400" w:rsidRDefault="00575A47" w:rsidP="00D80400">
            <w:pPr>
              <w:jc w:val="center"/>
              <w:rPr>
                <w:spacing w:val="10"/>
                <w:sz w:val="20"/>
              </w:rPr>
            </w:pPr>
            <w:r w:rsidRPr="00D80400">
              <w:rPr>
                <w:spacing w:val="10"/>
                <w:sz w:val="24"/>
              </w:rPr>
              <w:t>Concurrent Session I</w:t>
            </w: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Pr="0034272D" w:rsidRDefault="00D80400" w:rsidP="00575A47">
            <w:pPr>
              <w:jc w:val="center"/>
              <w:rPr>
                <w:sz w:val="20"/>
              </w:rPr>
            </w:pPr>
            <w:r w:rsidRPr="0034272D">
              <w:rPr>
                <w:sz w:val="20"/>
              </w:rPr>
              <w:t>13:00 – 14:30</w:t>
            </w:r>
          </w:p>
        </w:tc>
        <w:tc>
          <w:tcPr>
            <w:tcW w:w="5220" w:type="dxa"/>
          </w:tcPr>
          <w:p w:rsidR="00D80400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Hendri Koeswara</w:t>
            </w:r>
          </w:p>
          <w:p w:rsidR="00D80400" w:rsidRPr="008032B4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Formulasi Anggaran Pemilihan Walikota dan Wakil Walikota Solok pada Pilkada Serentak Nasional 2015 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E.204</w:t>
            </w:r>
          </w:p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D80400" w:rsidRPr="00C14803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14803">
              <w:rPr>
                <w:b/>
                <w:w w:val="95"/>
              </w:rPr>
              <w:t xml:space="preserve"> Dr. Chandra A.P, M.I.Kom</w:t>
            </w:r>
          </w:p>
        </w:tc>
      </w:tr>
      <w:tr w:rsidR="00D80400" w:rsidTr="00D804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MD. Enjat Munaja</w:t>
            </w:r>
            <w:r>
              <w:rPr>
                <w:b/>
                <w:sz w:val="20"/>
              </w:rPr>
              <w:t>t</w:t>
            </w:r>
            <w:r w:rsidRPr="008032B4">
              <w:rPr>
                <w:b/>
                <w:sz w:val="20"/>
              </w:rPr>
              <w:t>; Heru Nurasa; Sintaningrum</w:t>
            </w:r>
          </w:p>
          <w:p w:rsidR="00D80400" w:rsidRPr="008032B4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8032B4">
              <w:rPr>
                <w:i/>
                <w:sz w:val="20"/>
              </w:rPr>
              <w:t xml:space="preserve">Generic Recommendations on The Allowance Model For The XYZ City Government – West Java, Indonesia 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8047E">
              <w:rPr>
                <w:b/>
                <w:sz w:val="20"/>
              </w:rPr>
              <w:t>Afrinaldy Rustam, SIP.,M.Si</w:t>
            </w:r>
          </w:p>
          <w:p w:rsidR="00D80400" w:rsidRPr="0008047E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08047E">
              <w:rPr>
                <w:i/>
                <w:sz w:val="20"/>
              </w:rPr>
              <w:t>Implementasi Visi Riau 2020 ( di Era Kepemimpinan Arsyadjuliandi Rachman)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6C0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047E">
              <w:rPr>
                <w:b/>
                <w:sz w:val="20"/>
              </w:rPr>
              <w:t xml:space="preserve">Dr. Abdul Mahsyar, M.Si; </w:t>
            </w:r>
            <w:r>
              <w:rPr>
                <w:b/>
                <w:sz w:val="20"/>
              </w:rPr>
              <w:t xml:space="preserve">Andi Nuraeni Aksa </w:t>
            </w:r>
          </w:p>
          <w:p w:rsidR="00D80400" w:rsidRPr="0008047E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08047E">
              <w:rPr>
                <w:i/>
                <w:sz w:val="20"/>
              </w:rPr>
              <w:t xml:space="preserve">Inter- Organizational Network in Handling Traffic Congestion in Makassar City 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8047E">
              <w:rPr>
                <w:b/>
                <w:sz w:val="20"/>
              </w:rPr>
              <w:t>Mayarni</w:t>
            </w:r>
          </w:p>
          <w:p w:rsidR="00D80400" w:rsidRPr="0008047E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8047E">
              <w:rPr>
                <w:i/>
                <w:sz w:val="20"/>
              </w:rPr>
              <w:t>Implementation of Dynamic Governance Concept in Regional Government of Siak Regency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6C0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Pr="00212BDA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6C0F32" w:rsidRPr="0034272D" w:rsidRDefault="006C0F32" w:rsidP="00575A47">
            <w:pPr>
              <w:jc w:val="center"/>
              <w:rPr>
                <w:sz w:val="20"/>
              </w:rPr>
            </w:pPr>
            <w:r w:rsidRPr="0034272D">
              <w:rPr>
                <w:sz w:val="20"/>
              </w:rPr>
              <w:t>13:00 – 14:30</w:t>
            </w:r>
          </w:p>
        </w:tc>
        <w:tc>
          <w:tcPr>
            <w:tcW w:w="5220" w:type="dxa"/>
          </w:tcPr>
          <w:p w:rsidR="006C0F32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Syahruddin Hattab; Daswati; Mustaniah</w:t>
            </w:r>
            <w:r>
              <w:rPr>
                <w:b/>
                <w:sz w:val="20"/>
              </w:rPr>
              <w:t xml:space="preserve"> </w:t>
            </w:r>
          </w:p>
          <w:p w:rsidR="006C0F32" w:rsidRPr="00130C30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130C30">
              <w:rPr>
                <w:i/>
                <w:sz w:val="20"/>
              </w:rPr>
              <w:t>Policy Implementation Regarding The Duties and Function Of Village Heading Organizing Village Administration In Peana Village, Pipikoro District, Sigi Regency, Central Sulawesi</w:t>
            </w:r>
          </w:p>
        </w:tc>
        <w:tc>
          <w:tcPr>
            <w:tcW w:w="3189" w:type="dxa"/>
            <w:vMerge w:val="restart"/>
            <w:vAlign w:val="center"/>
          </w:tcPr>
          <w:p w:rsidR="00B86D6B" w:rsidRDefault="00B86D6B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E.205</w:t>
            </w:r>
          </w:p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 xml:space="preserve">Moderator: </w:t>
            </w:r>
          </w:p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sz w:val="20"/>
              </w:rPr>
              <w:t>Dr. Ida Ayu Putu Sriwid</w:t>
            </w:r>
            <w:r>
              <w:rPr>
                <w:b/>
                <w:sz w:val="20"/>
              </w:rPr>
              <w:t>n</w:t>
            </w:r>
            <w:r w:rsidRPr="00086F53">
              <w:rPr>
                <w:b/>
                <w:sz w:val="20"/>
              </w:rPr>
              <w:t>yani</w:t>
            </w:r>
          </w:p>
        </w:tc>
      </w:tr>
      <w:tr w:rsidR="006C0F32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Novliza Eka Patrisia; Rekho Adriadi</w:t>
            </w:r>
          </w:p>
          <w:p w:rsidR="006C0F32" w:rsidRPr="00130C30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130C30">
              <w:rPr>
                <w:i/>
                <w:sz w:val="20"/>
              </w:rPr>
              <w:t>Kemitraan Antara Pemerintah dan Swasta dalam Pelayanan Publik (Studi pada Stasiun Pengisian Bahan Bakar Nelayan KelurahanVSumber jaya Kecamatan Kampung Melayu Kota Bengkulu )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Arini Sulistyowati; Imam Muazansyah</w:t>
            </w:r>
          </w:p>
          <w:p w:rsidR="006C0F32" w:rsidRPr="00130C30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130C30">
              <w:rPr>
                <w:i/>
                <w:sz w:val="20"/>
              </w:rPr>
              <w:t>Keterlibatan Swasta dalam Upaya Peningkatan Suroboyo Bus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Dr. R Sally Marisa Sihombing</w:t>
            </w:r>
          </w:p>
          <w:p w:rsidR="006C0F32" w:rsidRPr="00130C30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130C30">
              <w:rPr>
                <w:i/>
                <w:sz w:val="20"/>
              </w:rPr>
              <w:t>The Role Of The Indigenous Knowledge System Of The Community Dayak In Water Management Kahayan River : Review Of Local Wisdom Representative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8032B4">
              <w:rPr>
                <w:b/>
                <w:sz w:val="20"/>
              </w:rPr>
              <w:t>Ira Irawati ; He</w:t>
            </w:r>
            <w:r>
              <w:rPr>
                <w:b/>
                <w:sz w:val="20"/>
              </w:rPr>
              <w:t>rijanto Bekti; MD. Enjat Munajat</w:t>
            </w:r>
          </w:p>
          <w:p w:rsidR="006C0F32" w:rsidRPr="00C14803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C14803">
              <w:rPr>
                <w:i/>
                <w:sz w:val="20"/>
              </w:rPr>
              <w:t xml:space="preserve">Managerial Competency Model “ABC” City in Banten Province Based on Katz Approach 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Pr="00CC7DC0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6C0F32" w:rsidRDefault="006C0F32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Ali Roziqin</w:t>
            </w:r>
            <w:r>
              <w:rPr>
                <w:b/>
                <w:sz w:val="20"/>
              </w:rPr>
              <w:t xml:space="preserve"> ;</w:t>
            </w:r>
            <w:r w:rsidRPr="00212BDA">
              <w:rPr>
                <w:b/>
                <w:sz w:val="20"/>
              </w:rPr>
              <w:t>Adejaya MS</w:t>
            </w:r>
            <w:r>
              <w:rPr>
                <w:b/>
                <w:sz w:val="20"/>
              </w:rPr>
              <w:t>;</w:t>
            </w:r>
            <w:r w:rsidRPr="00212BDA">
              <w:rPr>
                <w:b/>
                <w:sz w:val="20"/>
              </w:rPr>
              <w:t>Khadir Ali</w:t>
            </w:r>
          </w:p>
          <w:p w:rsidR="006C0F32" w:rsidRPr="00C14803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C14803">
              <w:rPr>
                <w:i/>
                <w:sz w:val="20"/>
              </w:rPr>
              <w:t>Strengthening Local Economy through Tourism Village: Case Study in Dukuh Dalem, Sleman Regency</w:t>
            </w:r>
          </w:p>
        </w:tc>
        <w:tc>
          <w:tcPr>
            <w:tcW w:w="3189" w:type="dxa"/>
            <w:vMerge w:val="restart"/>
            <w:vAlign w:val="center"/>
          </w:tcPr>
          <w:p w:rsidR="00B86D6B" w:rsidRDefault="00B86D6B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E.206</w:t>
            </w:r>
          </w:p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6C0F32" w:rsidRPr="00066CEA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66CEA">
              <w:rPr>
                <w:b/>
                <w:w w:val="95"/>
              </w:rPr>
              <w:t>Yuliana,S.Sos.,MA</w:t>
            </w:r>
          </w:p>
        </w:tc>
      </w:tr>
      <w:tr w:rsidR="006C0F32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AA Gd Oka Wisnumurti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AA Gd Agung Parameswara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AA Gd Krisna Murti</w:t>
            </w:r>
          </w:p>
          <w:p w:rsidR="006C0F32" w:rsidRPr="00C14803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C14803">
              <w:rPr>
                <w:i/>
                <w:sz w:val="20"/>
              </w:rPr>
              <w:t>The role of indigenous peoples and local values in creating harmony in the development of village government in Bali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Wa Ode Arsyiah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Kuflia Muak Hara</w:t>
            </w:r>
          </w:p>
          <w:p w:rsidR="006C0F32" w:rsidRPr="00C14803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C14803">
              <w:rPr>
                <w:i/>
                <w:sz w:val="20"/>
              </w:rPr>
              <w:t xml:space="preserve">The Use of Indigenous Institutions in Developing Potential Equity of Coastal Community (Desa  Lampanairi Kecamatan Batauga Kabupaten Buton Selatan) 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AF0594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Haniah Hanafie ; </w:t>
            </w:r>
            <w:r w:rsidR="006C0F32" w:rsidRPr="00212BDA">
              <w:rPr>
                <w:b/>
                <w:sz w:val="20"/>
              </w:rPr>
              <w:t>Masrul Huda</w:t>
            </w:r>
          </w:p>
          <w:p w:rsidR="006C0F32" w:rsidRPr="00C14803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C14803">
              <w:rPr>
                <w:i/>
                <w:sz w:val="20"/>
              </w:rPr>
              <w:t>Village Funds Local Accountability Problem : (Study of  Village Government Together with the Village Consultative Body (BPD) Accountability  in Village Funds  Development in Masalembu District).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Made Devi</w:t>
            </w:r>
            <w:r w:rsidR="005564CA">
              <w:rPr>
                <w:b/>
                <w:sz w:val="20"/>
              </w:rPr>
              <w:t xml:space="preserve"> Wedayanti</w:t>
            </w:r>
          </w:p>
          <w:p w:rsidR="006C0F32" w:rsidRPr="00C14803" w:rsidRDefault="006C0F32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C14803">
              <w:rPr>
                <w:i/>
                <w:sz w:val="20"/>
              </w:rPr>
              <w:t xml:space="preserve">Kesenian Randai sebagai Kearifan Lokal dalam Menciptakan Inovasi Pariwisata Kecamatan Kuantan Tengah Kabupaten Kuantan Singingi </w:t>
            </w:r>
          </w:p>
        </w:tc>
        <w:tc>
          <w:tcPr>
            <w:tcW w:w="3189" w:type="dxa"/>
            <w:vMerge/>
            <w:vAlign w:val="center"/>
          </w:tcPr>
          <w:p w:rsidR="006C0F32" w:rsidRDefault="006C0F32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6C0F32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6C0F32" w:rsidRDefault="006C0F32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6C0F32" w:rsidRDefault="006C0F32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6C0F32" w:rsidRDefault="006C0F32" w:rsidP="00575A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71C15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</w:tcPr>
          <w:p w:rsidR="00D71C15" w:rsidRDefault="00D71C15" w:rsidP="00575A47">
            <w:pPr>
              <w:jc w:val="center"/>
              <w:rPr>
                <w:b w:val="0"/>
                <w:sz w:val="20"/>
              </w:rPr>
            </w:pPr>
            <w:r w:rsidRPr="0034272D">
              <w:rPr>
                <w:sz w:val="20"/>
              </w:rPr>
              <w:t>13:00 – 14:30</w:t>
            </w:r>
          </w:p>
        </w:tc>
        <w:tc>
          <w:tcPr>
            <w:tcW w:w="5220" w:type="dxa"/>
          </w:tcPr>
          <w:p w:rsidR="00D71C15" w:rsidRDefault="00D71C15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Dadang Mashur</w:t>
            </w:r>
          </w:p>
          <w:p w:rsidR="00D71C15" w:rsidRPr="002321A1" w:rsidRDefault="00D71C15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2321A1">
              <w:rPr>
                <w:i/>
                <w:sz w:val="20"/>
              </w:rPr>
              <w:t xml:space="preserve">Adaptation and Mitigation of Climate Change Based on Community Empowerment in Bantan District, Bengkalis Regency </w:t>
            </w:r>
          </w:p>
        </w:tc>
        <w:tc>
          <w:tcPr>
            <w:tcW w:w="3189" w:type="dxa"/>
            <w:vMerge w:val="restart"/>
            <w:vAlign w:val="center"/>
          </w:tcPr>
          <w:p w:rsidR="00B86D6B" w:rsidRDefault="00B86D6B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E.304</w:t>
            </w:r>
          </w:p>
          <w:p w:rsidR="00D71C15" w:rsidRDefault="00D71C15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D71C15" w:rsidRPr="00086F53" w:rsidRDefault="00D71C15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w w:val="95"/>
              </w:rPr>
              <w:t>Juli Natalia Silalahi,S.Sos.,MA</w:t>
            </w:r>
          </w:p>
        </w:tc>
      </w:tr>
      <w:tr w:rsidR="00D71C15" w:rsidTr="00D71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71C15" w:rsidRDefault="00D71C15" w:rsidP="00575A47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71C15" w:rsidRDefault="00D71C15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Nancy Melisa Onibala</w:t>
            </w:r>
            <w:r>
              <w:rPr>
                <w:b/>
                <w:sz w:val="20"/>
              </w:rPr>
              <w:t xml:space="preserve">; </w:t>
            </w:r>
            <w:r w:rsidRPr="00CB04A2">
              <w:rPr>
                <w:b/>
                <w:sz w:val="20"/>
              </w:rPr>
              <w:t>Dyan Rangga</w:t>
            </w:r>
          </w:p>
          <w:p w:rsidR="00D71C15" w:rsidRPr="002321A1" w:rsidRDefault="00D71C15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2321A1">
              <w:rPr>
                <w:i/>
                <w:sz w:val="20"/>
              </w:rPr>
              <w:lastRenderedPageBreak/>
              <w:t xml:space="preserve">Development of Community-Based Ecotourism in Urongo, Minahasa District, Province of North Sulawesi </w:t>
            </w:r>
          </w:p>
        </w:tc>
        <w:tc>
          <w:tcPr>
            <w:tcW w:w="3189" w:type="dxa"/>
            <w:vMerge/>
          </w:tcPr>
          <w:p w:rsidR="00D71C15" w:rsidRDefault="00D71C15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71C15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71C15" w:rsidRDefault="00D71C15" w:rsidP="00575A47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71C15" w:rsidRDefault="00D71C15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Anwar Parawangi</w:t>
            </w:r>
            <w:r>
              <w:rPr>
                <w:b/>
                <w:sz w:val="20"/>
              </w:rPr>
              <w:t>;</w:t>
            </w:r>
            <w:r w:rsidRPr="00CB04A2">
              <w:rPr>
                <w:b/>
                <w:sz w:val="20"/>
              </w:rPr>
              <w:t>  Mappamiring</w:t>
            </w:r>
          </w:p>
          <w:p w:rsidR="00D71C15" w:rsidRPr="002321A1" w:rsidRDefault="00D71C15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2321A1">
              <w:rPr>
                <w:i/>
                <w:sz w:val="20"/>
              </w:rPr>
              <w:t xml:space="preserve">Model Implementasi Program Pemberdayaan Masyarakat Miskin </w:t>
            </w:r>
          </w:p>
        </w:tc>
        <w:tc>
          <w:tcPr>
            <w:tcW w:w="3189" w:type="dxa"/>
            <w:vMerge/>
          </w:tcPr>
          <w:p w:rsidR="00D71C15" w:rsidRDefault="00D71C15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71C15" w:rsidTr="00D71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71C15" w:rsidRDefault="00D71C15" w:rsidP="00575A47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71C15" w:rsidRPr="00DA3E4C" w:rsidRDefault="00DA3E4C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DA3E4C">
              <w:rPr>
                <w:b/>
                <w:sz w:val="20"/>
              </w:rPr>
              <w:t>Suryadi Lambali</w:t>
            </w:r>
          </w:p>
          <w:p w:rsidR="00DA3E4C" w:rsidRPr="002321A1" w:rsidRDefault="00DA3E4C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>Model Intergovermental Cooperation in Education Program Guide in The Province Of South Suawesi</w:t>
            </w:r>
          </w:p>
        </w:tc>
        <w:tc>
          <w:tcPr>
            <w:tcW w:w="3189" w:type="dxa"/>
            <w:vMerge/>
          </w:tcPr>
          <w:p w:rsidR="00D71C15" w:rsidRDefault="00D71C15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71C15" w:rsidTr="007B297F">
        <w:trPr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  <w:vAlign w:val="center"/>
          </w:tcPr>
          <w:p w:rsidR="00D71C15" w:rsidRPr="0034272D" w:rsidRDefault="00D71C15" w:rsidP="00575A47">
            <w:pPr>
              <w:jc w:val="center"/>
              <w:rPr>
                <w:sz w:val="20"/>
              </w:rPr>
            </w:pPr>
          </w:p>
        </w:tc>
        <w:tc>
          <w:tcPr>
            <w:tcW w:w="5220" w:type="dxa"/>
          </w:tcPr>
          <w:p w:rsidR="00D71C15" w:rsidRDefault="00D71C15" w:rsidP="00D71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Dr. Lely Indah Mindarti, M.Si</w:t>
            </w:r>
          </w:p>
          <w:p w:rsidR="00D71C15" w:rsidRPr="00DE2388" w:rsidRDefault="00D71C15" w:rsidP="00D71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BF2B37">
              <w:rPr>
                <w:i/>
                <w:sz w:val="20"/>
              </w:rPr>
              <w:t>Pemberdayaan Usaha Mikro Kecil Menengah (UMKM) Melalui Pendekatan Quadruplehelix (Studi Pada Dinas Koperasi Usaha Mikro dan Perdagangan di Kota Batu)</w:t>
            </w:r>
          </w:p>
        </w:tc>
        <w:tc>
          <w:tcPr>
            <w:tcW w:w="3189" w:type="dxa"/>
            <w:vMerge/>
          </w:tcPr>
          <w:p w:rsidR="00D71C15" w:rsidRDefault="00D71C15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575A47" w:rsidTr="006C0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575A47" w:rsidRDefault="00575A47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575A47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</w:tcPr>
          <w:p w:rsidR="00575A47" w:rsidRDefault="00575A47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4B14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Default="00D80400" w:rsidP="004B143E">
            <w:pPr>
              <w:jc w:val="center"/>
              <w:rPr>
                <w:b w:val="0"/>
                <w:sz w:val="20"/>
              </w:rPr>
            </w:pPr>
            <w:r w:rsidRPr="0034272D">
              <w:rPr>
                <w:sz w:val="20"/>
              </w:rPr>
              <w:t>13:00 – 14:30</w:t>
            </w:r>
          </w:p>
        </w:tc>
        <w:tc>
          <w:tcPr>
            <w:tcW w:w="5220" w:type="dxa"/>
          </w:tcPr>
          <w:p w:rsidR="00D80400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Rozidateno</w:t>
            </w:r>
            <w:r>
              <w:rPr>
                <w:b/>
                <w:sz w:val="20"/>
              </w:rPr>
              <w:t xml:space="preserve"> </w:t>
            </w:r>
            <w:r w:rsidRPr="005B1E93">
              <w:rPr>
                <w:b/>
                <w:sz w:val="20"/>
              </w:rPr>
              <w:t>Putri Hanida</w:t>
            </w:r>
            <w:r>
              <w:rPr>
                <w:b/>
                <w:sz w:val="20"/>
              </w:rPr>
              <w:t xml:space="preserve">; </w:t>
            </w:r>
            <w:r w:rsidRPr="005B1E93">
              <w:rPr>
                <w:b/>
                <w:sz w:val="20"/>
              </w:rPr>
              <w:t>Bimbi Irawan</w:t>
            </w:r>
            <w:r>
              <w:rPr>
                <w:b/>
                <w:sz w:val="20"/>
              </w:rPr>
              <w:t xml:space="preserve">; Ir. Sugiyartanto; </w:t>
            </w:r>
            <w:r w:rsidRPr="005B1E93">
              <w:rPr>
                <w:b/>
                <w:sz w:val="20"/>
              </w:rPr>
              <w:t>Rahmatika Syaufi</w:t>
            </w:r>
          </w:p>
          <w:p w:rsidR="00D80400" w:rsidRPr="00DE2388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DE2388">
              <w:rPr>
                <w:i/>
                <w:sz w:val="20"/>
              </w:rPr>
              <w:t>Collaboration among Local Government Institutions in Achieving  Public Information Openness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E.306</w:t>
            </w:r>
          </w:p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D80400" w:rsidRDefault="00D80400" w:rsidP="00575A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M.Doddy Syahirul Alam,SE.,M.Si</w:t>
            </w:r>
          </w:p>
        </w:tc>
      </w:tr>
      <w:tr w:rsidR="00D80400" w:rsidTr="006C0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Dr. Sri Indarti, S.Sos, M.Si</w:t>
            </w:r>
            <w:r>
              <w:rPr>
                <w:b/>
                <w:sz w:val="20"/>
              </w:rPr>
              <w:t xml:space="preserve">; </w:t>
            </w:r>
            <w:r w:rsidRPr="005B1E93">
              <w:rPr>
                <w:b/>
                <w:sz w:val="20"/>
              </w:rPr>
              <w:t>Drs. Juim, MAP</w:t>
            </w:r>
          </w:p>
          <w:p w:rsidR="00D80400" w:rsidRPr="00DE2388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DE2388">
              <w:rPr>
                <w:i/>
                <w:sz w:val="20"/>
              </w:rPr>
              <w:t xml:space="preserve">Collaborative Governance in The Reduction of Earthquake and Tsunami Disaster Risks in Bengkulu City </w:t>
            </w:r>
          </w:p>
        </w:tc>
        <w:tc>
          <w:tcPr>
            <w:tcW w:w="3189" w:type="dxa"/>
            <w:vMerge/>
          </w:tcPr>
          <w:p w:rsidR="00D80400" w:rsidRDefault="00D80400" w:rsidP="00575A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575A47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Verdico Arief</w:t>
            </w:r>
          </w:p>
          <w:p w:rsidR="00D80400" w:rsidRPr="00DE2388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DE2388">
              <w:rPr>
                <w:i/>
                <w:sz w:val="20"/>
              </w:rPr>
              <w:t>Collaboration in Implementation of Bantuan Stimulan Perumahan Swadaya Pontianak City</w:t>
            </w:r>
          </w:p>
        </w:tc>
        <w:tc>
          <w:tcPr>
            <w:tcW w:w="3189" w:type="dxa"/>
            <w:vMerge/>
          </w:tcPr>
          <w:p w:rsidR="00D80400" w:rsidRDefault="00D80400" w:rsidP="00575A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6C0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Ir. Sugiyartanto</w:t>
            </w:r>
          </w:p>
          <w:p w:rsidR="00D80400" w:rsidRPr="005F3C1C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>Collaborative Government in Providing Better Road Connectivity for People in Regions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Prof. Dr. Jayum Anak Jawan</w:t>
            </w:r>
          </w:p>
          <w:p w:rsidR="00D80400" w:rsidRP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D80400">
              <w:rPr>
                <w:i/>
                <w:sz w:val="20"/>
              </w:rPr>
              <w:t>The Making of A New Malaysia in The Post GE 14 Issues and Challenges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C618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P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804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Default="00D80400" w:rsidP="00D80400">
            <w:pPr>
              <w:jc w:val="center"/>
              <w:rPr>
                <w:b w:val="0"/>
                <w:sz w:val="20"/>
              </w:rPr>
            </w:pPr>
            <w:r w:rsidRPr="0034272D">
              <w:rPr>
                <w:sz w:val="20"/>
              </w:rPr>
              <w:t>13:00 – 14:30</w:t>
            </w: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6D15C5">
              <w:rPr>
                <w:b/>
                <w:sz w:val="20"/>
              </w:rPr>
              <w:t>Muridiansyh Herman, Muhammad Uhaib As’ad</w:t>
            </w:r>
          </w:p>
          <w:p w:rsidR="00D80400" w:rsidRPr="003D411A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3D411A">
              <w:rPr>
                <w:i/>
                <w:sz w:val="20"/>
              </w:rPr>
              <w:t xml:space="preserve">Local Elections,Local Actors and Political Networks  (Understanding Involvement of Coal Mining Bosses in the Local Elections  in South Kalimantan Province  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308</w:t>
            </w:r>
          </w:p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w w:val="95"/>
              </w:rPr>
              <w:t>Moderator:</w:t>
            </w:r>
            <w:r>
              <w:rPr>
                <w:b/>
                <w:sz w:val="20"/>
              </w:rPr>
              <w:t xml:space="preserve"> </w:t>
            </w:r>
          </w:p>
          <w:p w:rsidR="00D80400" w:rsidRDefault="006914D5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83CCD">
              <w:rPr>
                <w:b/>
                <w:w w:val="95"/>
              </w:rPr>
              <w:t>Suprayitno,S.AN.,M.AP</w:t>
            </w:r>
          </w:p>
        </w:tc>
      </w:tr>
      <w:tr w:rsidR="00D80400" w:rsidTr="004B14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  <w:vAlign w:val="center"/>
          </w:tcPr>
          <w:p w:rsidR="00D80400" w:rsidRDefault="00D80400" w:rsidP="00D8040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Pr="006D15C5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6D15C5">
              <w:rPr>
                <w:b/>
                <w:sz w:val="20"/>
              </w:rPr>
              <w:t>Muhammad Yunus, Akmal Ibrahim, Syamsiah Hasyim</w:t>
            </w:r>
          </w:p>
          <w:p w:rsidR="00D80400" w:rsidRPr="003D411A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3D411A">
              <w:rPr>
                <w:i/>
                <w:sz w:val="20"/>
              </w:rPr>
              <w:t xml:space="preserve">Capacity Buuilding of Fish Processing Business Group by Sinjai Regency Fisheries Service South Sulawesi, Indonesia 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6C0F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Denok Kurniasih; Shadu S. Wijaya; </w:t>
            </w:r>
            <w:r w:rsidRPr="003D411A">
              <w:rPr>
                <w:b/>
                <w:sz w:val="20"/>
              </w:rPr>
              <w:t>Paulus Israwan Setyoko</w:t>
            </w:r>
          </w:p>
          <w:p w:rsidR="00D80400" w:rsidRPr="006A0090" w:rsidRDefault="00D80400" w:rsidP="00D804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6A0090">
              <w:rPr>
                <w:i/>
                <w:sz w:val="20"/>
              </w:rPr>
              <w:t>Public Governance in Accountability of Village Enterprise (BUMDes) Management: a Stakeholders Perspective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6A0090">
              <w:rPr>
                <w:b/>
                <w:sz w:val="20"/>
              </w:rPr>
              <w:t>Nunuk Dwi Retn</w:t>
            </w:r>
            <w:r>
              <w:rPr>
                <w:b/>
                <w:sz w:val="20"/>
              </w:rPr>
              <w:t>andari;David Merauje</w:t>
            </w:r>
          </w:p>
          <w:p w:rsidR="00D80400" w:rsidRPr="00FC30E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>Cluster-Based Local Economic Development (The Case of Cluster Development in Umbul Ponggok, Klaten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6C0F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Saputra Adiwijaya</w:t>
            </w:r>
          </w:p>
          <w:p w:rsidR="00D80400" w:rsidRPr="00FC30E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>Healthy from the Village</w:t>
            </w:r>
          </w:p>
          <w:p w:rsidR="00D80400" w:rsidRPr="00FC30E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>(Village Communities Health Empowerment Strategy Based on Capacity Development)</w:t>
            </w:r>
          </w:p>
          <w:p w:rsidR="00D80400" w:rsidRPr="005B1E93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FC30E0">
              <w:rPr>
                <w:i/>
                <w:sz w:val="20"/>
              </w:rPr>
              <w:t>Healthy from the Village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C618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B86D6B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D80400" w:rsidRPr="00B86D6B" w:rsidRDefault="00D80400" w:rsidP="00D80400">
            <w:pPr>
              <w:jc w:val="center"/>
              <w:rPr>
                <w:spacing w:val="14"/>
                <w:sz w:val="20"/>
              </w:rPr>
            </w:pPr>
            <w:r w:rsidRPr="00D80400">
              <w:rPr>
                <w:spacing w:val="14"/>
                <w:sz w:val="24"/>
              </w:rPr>
              <w:lastRenderedPageBreak/>
              <w:t>Concurrent Session II</w:t>
            </w: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Pr="0034272D" w:rsidRDefault="00D80400" w:rsidP="00D80400">
            <w:pPr>
              <w:jc w:val="center"/>
              <w:rPr>
                <w:sz w:val="20"/>
              </w:rPr>
            </w:pPr>
            <w:r w:rsidRPr="0034272D">
              <w:rPr>
                <w:sz w:val="20"/>
              </w:rPr>
              <w:t>14:30 – 16:00</w:t>
            </w: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Roni Ekha Putera; </w:t>
            </w:r>
            <w:r w:rsidRPr="00212BDA">
              <w:rPr>
                <w:b/>
                <w:sz w:val="20"/>
              </w:rPr>
              <w:t>Tengku Rika Valentina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Irawati</w:t>
            </w:r>
          </w:p>
          <w:p w:rsidR="00D80400" w:rsidRPr="003B5EC8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3B5EC8">
              <w:rPr>
                <w:i/>
                <w:sz w:val="20"/>
              </w:rPr>
              <w:t>Implementasi Kebijakan Penataan Ruang Berbasis Mitigasi Bencana sebagai Upaya Pengurangan Resiko Bencana Di Kota Padang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204</w:t>
            </w:r>
          </w:p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D80400" w:rsidRPr="00086F53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w w:val="95"/>
              </w:rPr>
              <w:t>Dr. R.Sally M.Sihombing,S.IP.,M.Si</w:t>
            </w: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Zaili Rusli</w:t>
            </w:r>
            <w:r>
              <w:rPr>
                <w:b/>
                <w:sz w:val="20"/>
              </w:rPr>
              <w:t>; Dadang Mashur</w:t>
            </w:r>
          </w:p>
          <w:p w:rsidR="00D80400" w:rsidRPr="003B5EC8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3B5EC8">
              <w:rPr>
                <w:i/>
                <w:sz w:val="20"/>
              </w:rPr>
              <w:t xml:space="preserve">Implementation of Village Economic Business Policy Through Business Village (BUM) in Village in Bengkalis Regency 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Catur Wulandari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Arif Budy Pratama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Hartuti Purnaweni</w:t>
            </w:r>
            <w:r>
              <w:rPr>
                <w:b/>
                <w:sz w:val="20"/>
              </w:rPr>
              <w:t xml:space="preserve"> ;</w:t>
            </w:r>
            <w:r w:rsidRPr="00212BDA">
              <w:rPr>
                <w:b/>
                <w:sz w:val="20"/>
              </w:rPr>
              <w:t>Kismartini</w:t>
            </w:r>
          </w:p>
          <w:p w:rsidR="00D80400" w:rsidRPr="003B5EC8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3B5EC8">
              <w:rPr>
                <w:i/>
                <w:sz w:val="20"/>
              </w:rPr>
              <w:t>Policy Conflict and Change in Kendeng Karst: A chronological narrative of advocacy coalition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Muammar Alkadafi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Muh.Said HM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>Rodi Wahyudi</w:t>
            </w:r>
          </w:p>
          <w:p w:rsidR="00D80400" w:rsidRPr="003B5EC8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3B5EC8">
              <w:rPr>
                <w:i/>
                <w:sz w:val="20"/>
              </w:rPr>
              <w:t>Problematic Transformation of Implementation of New Village Autonomy In the Spirit of the Village Act (Case Study of Rimbo Panjang Village of Riau Province)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Dr. M. N. B. C. Neolaka, M. Si</w:t>
            </w:r>
            <w:r>
              <w:rPr>
                <w:b/>
                <w:sz w:val="20"/>
              </w:rPr>
              <w:t>;</w:t>
            </w:r>
            <w:r w:rsidRPr="00212BDA">
              <w:rPr>
                <w:b/>
                <w:sz w:val="20"/>
              </w:rPr>
              <w:t xml:space="preserve"> Drs. Rikhardus S. Klau, M. Si</w:t>
            </w:r>
            <w:r>
              <w:rPr>
                <w:b/>
                <w:sz w:val="20"/>
              </w:rPr>
              <w:t xml:space="preserve">; </w:t>
            </w:r>
            <w:r w:rsidRPr="00212BDA">
              <w:rPr>
                <w:b/>
                <w:sz w:val="20"/>
              </w:rPr>
              <w:t xml:space="preserve"> Metriani Epifania Nahak</w:t>
            </w:r>
          </w:p>
          <w:p w:rsidR="00D80400" w:rsidRPr="003B5EC8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</w:rPr>
            </w:pPr>
            <w:r w:rsidRPr="003B5EC8">
              <w:rPr>
                <w:i/>
                <w:sz w:val="20"/>
              </w:rPr>
              <w:t>Rendahnya Aksesibilitas Pendidikan Dasar di Wilayah Pinggiran Indonesia (Sebuah Penelitian di Desa Takirin, Kecamatan Tasifeto Timur, Belu-NTT</w:t>
            </w:r>
            <w:r w:rsidRPr="003B5EC8">
              <w:rPr>
                <w:b/>
                <w:i/>
                <w:sz w:val="20"/>
              </w:rPr>
              <w:t>)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Pr="00F571B2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Pr="0034272D" w:rsidRDefault="00D80400" w:rsidP="00D80400">
            <w:pPr>
              <w:jc w:val="center"/>
              <w:rPr>
                <w:sz w:val="20"/>
              </w:rPr>
            </w:pPr>
            <w:r w:rsidRPr="0034272D">
              <w:rPr>
                <w:sz w:val="20"/>
              </w:rPr>
              <w:t>14:30 – 16:00</w:t>
            </w: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Maya Puspita Dewi</w:t>
            </w:r>
          </w:p>
          <w:p w:rsidR="00D80400" w:rsidRPr="007C595E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7C595E">
              <w:rPr>
                <w:i/>
                <w:sz w:val="20"/>
              </w:rPr>
              <w:t xml:space="preserve">Public Private Partnership Policy : A Reflection in Indonesia Basic Education 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205</w:t>
            </w:r>
          </w:p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w w:val="95"/>
              </w:rPr>
              <w:t>Moderator:</w:t>
            </w:r>
            <w:r>
              <w:rPr>
                <w:b/>
                <w:sz w:val="20"/>
              </w:rPr>
              <w:t xml:space="preserve"> </w:t>
            </w:r>
          </w:p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sz w:val="20"/>
              </w:rPr>
              <w:t>Aquarini,S.Sos.,M.I.Kom</w:t>
            </w:r>
            <w:r>
              <w:rPr>
                <w:b/>
                <w:sz w:val="20"/>
              </w:rPr>
              <w:t xml:space="preserve"> </w:t>
            </w: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Dr. Mukhtar Sarman,M.Si</w:t>
            </w:r>
          </w:p>
          <w:p w:rsidR="00D80400" w:rsidRPr="007C595E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2321A1">
              <w:rPr>
                <w:i/>
                <w:sz w:val="20"/>
              </w:rPr>
              <w:t>Model PPP untuk Mengoptimalkan Pemanfatan Dana Desa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Hendry Andry</w:t>
            </w:r>
            <w:r>
              <w:rPr>
                <w:b/>
                <w:sz w:val="20"/>
              </w:rPr>
              <w:t xml:space="preserve">,S.Sos.,M.Si; </w:t>
            </w:r>
            <w:r w:rsidRPr="00212BDA">
              <w:rPr>
                <w:b/>
                <w:sz w:val="20"/>
              </w:rPr>
              <w:t xml:space="preserve"> Eko Handrian</w:t>
            </w:r>
          </w:p>
          <w:p w:rsidR="00D80400" w:rsidRPr="007C595E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7C595E">
              <w:rPr>
                <w:i/>
                <w:sz w:val="20"/>
              </w:rPr>
              <w:t>Riau Province Regional Action Plan as Acceleration of Achievments of Suistainable Development (SDGs)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Taufik Arbain</w:t>
            </w:r>
          </w:p>
          <w:p w:rsidR="00D80400" w:rsidRPr="00615223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615223">
              <w:rPr>
                <w:i/>
                <w:sz w:val="20"/>
              </w:rPr>
              <w:t>Relationship of Actors in Cooperation Interregional Policy of Programme Banjarbakula  in the Province of South Kalimantan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Teguh Kurniawan</w:t>
            </w:r>
          </w:p>
          <w:p w:rsidR="00D80400" w:rsidRPr="00615223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615223">
              <w:rPr>
                <w:i/>
                <w:sz w:val="20"/>
              </w:rPr>
              <w:t>Regional Cooperation in Efforts to Achieve the 15th SDG Goals: Life on Land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Pr="00CC7DC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1E7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Default="00D80400" w:rsidP="00D80400">
            <w:pPr>
              <w:jc w:val="center"/>
              <w:rPr>
                <w:b w:val="0"/>
                <w:sz w:val="20"/>
              </w:rPr>
            </w:pPr>
            <w:r w:rsidRPr="0034272D">
              <w:rPr>
                <w:sz w:val="20"/>
              </w:rPr>
              <w:t>14:30 – 16:00</w:t>
            </w: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Zulkarnaini</w:t>
            </w:r>
            <w:r>
              <w:rPr>
                <w:b/>
                <w:sz w:val="20"/>
              </w:rPr>
              <w:t xml:space="preserve">; </w:t>
            </w:r>
            <w:r w:rsidRPr="00CB04A2">
              <w:rPr>
                <w:b/>
                <w:sz w:val="20"/>
              </w:rPr>
              <w:t>Dadang Mashur</w:t>
            </w:r>
          </w:p>
          <w:p w:rsidR="00D80400" w:rsidRPr="005A1A07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5A1A07">
              <w:rPr>
                <w:i/>
                <w:sz w:val="20"/>
              </w:rPr>
              <w:t xml:space="preserve">Development of Local Economic Defense Throug Optimization of Desa fund Management 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304</w:t>
            </w:r>
          </w:p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sz w:val="20"/>
              </w:rPr>
              <w:t>Hendri,M.Pd</w:t>
            </w: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Jarto Tarigan,MS ;</w:t>
            </w:r>
            <w:r w:rsidRPr="00CB04A2">
              <w:rPr>
                <w:b/>
                <w:sz w:val="20"/>
              </w:rPr>
              <w:t>Anita Marianata, S.I.A., M.Si.</w:t>
            </w:r>
          </w:p>
          <w:p w:rsidR="00D80400" w:rsidRPr="005A1A07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5A1A07">
              <w:rPr>
                <w:i/>
                <w:sz w:val="20"/>
              </w:rPr>
              <w:t xml:space="preserve">Inclusive, Responsive Democratic Local Government Institution and Active Citizens 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Agung Wicaksono</w:t>
            </w:r>
          </w:p>
          <w:p w:rsidR="00D80400" w:rsidRPr="005A1A07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5A1A07">
              <w:rPr>
                <w:i/>
                <w:sz w:val="20"/>
              </w:rPr>
              <w:t>Kehidupan Masyarakat di Sekitar Gambut : Pemanfaatan Sekat Kanal Gambut sebagai Tambak Ikan Rawa di Desa Sungai Tohor, Kabupaten Kepulauan Meranti, Provinsi Riau .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Geovani Meiwanda</w:t>
            </w:r>
          </w:p>
          <w:p w:rsidR="00D80400" w:rsidRPr="005A1A07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5A1A07">
              <w:rPr>
                <w:i/>
                <w:sz w:val="20"/>
              </w:rPr>
              <w:t xml:space="preserve">Local Wisdom Of Desa gadang Village of kampar Regency in An Effort to Improve Tourism Potency of Riau Province 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  <w:vAlign w:val="center"/>
          </w:tcPr>
          <w:p w:rsidR="00D80400" w:rsidRDefault="00D80400" w:rsidP="00D8040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Hendry Andry. S.Sos, M.Si</w:t>
            </w:r>
            <w:r>
              <w:rPr>
                <w:b/>
                <w:sz w:val="20"/>
              </w:rPr>
              <w:t xml:space="preserve"> ;</w:t>
            </w:r>
            <w:r w:rsidRPr="00CB04A2">
              <w:rPr>
                <w:b/>
                <w:sz w:val="20"/>
              </w:rPr>
              <w:t xml:space="preserve"> Agung Wicaksono, S.I.P, M.P.A</w:t>
            </w:r>
          </w:p>
          <w:p w:rsidR="00D80400" w:rsidRPr="005A1A07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5A1A07">
              <w:rPr>
                <w:i/>
                <w:sz w:val="20"/>
              </w:rPr>
              <w:t>Restorasi Gambut di Riau: Sebuah Studi tentang Kolaborasi Multiaktor di Desa Sungai Tohor, Kabupaten Kepulauan Meranti, Provinsi Riau</w:t>
            </w:r>
          </w:p>
        </w:tc>
        <w:tc>
          <w:tcPr>
            <w:tcW w:w="3189" w:type="dxa"/>
            <w:vMerge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Align w:val="center"/>
          </w:tcPr>
          <w:p w:rsidR="00D80400" w:rsidRDefault="00D80400" w:rsidP="00D8040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D80400" w:rsidRDefault="00D80400" w:rsidP="00D804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D80400" w:rsidRDefault="00D80400" w:rsidP="00D80400">
            <w:pPr>
              <w:jc w:val="center"/>
              <w:rPr>
                <w:w w:val="95"/>
              </w:rPr>
            </w:pPr>
            <w:r w:rsidRPr="0034272D">
              <w:rPr>
                <w:sz w:val="20"/>
              </w:rPr>
              <w:t>14:30 – 16:00</w:t>
            </w: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Febri Yuliani</w:t>
            </w:r>
          </w:p>
          <w:p w:rsidR="00D80400" w:rsidRPr="001F5141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 xml:space="preserve">Effectiveness of Peatland Restoration Implementation in Riau Province </w:t>
            </w:r>
          </w:p>
        </w:tc>
        <w:tc>
          <w:tcPr>
            <w:tcW w:w="3189" w:type="dxa"/>
            <w:vMerge w:val="restart"/>
            <w:vAlign w:val="center"/>
          </w:tcPr>
          <w:p w:rsidR="00D80400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306</w:t>
            </w:r>
          </w:p>
          <w:p w:rsidR="00D80400" w:rsidRPr="006C0F32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 w:rsidRPr="006C0F32">
              <w:rPr>
                <w:w w:val="95"/>
              </w:rPr>
              <w:t xml:space="preserve">Moderator: </w:t>
            </w:r>
          </w:p>
          <w:p w:rsidR="00D80400" w:rsidRPr="006C0F32" w:rsidRDefault="00D80400" w:rsidP="00D804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w w:val="95"/>
              </w:rPr>
              <w:t>Juli Natalia Silalahi,S.Sos.,MA</w:t>
            </w:r>
          </w:p>
        </w:tc>
      </w:tr>
      <w:tr w:rsidR="00D80400" w:rsidTr="00D172D2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E0221D" w:rsidRDefault="00E0221D" w:rsidP="00E02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Heru Nurasa;</w:t>
            </w:r>
            <w:r>
              <w:rPr>
                <w:b/>
                <w:sz w:val="20"/>
              </w:rPr>
              <w:t xml:space="preserve"> MD. Enjat Munajat; </w:t>
            </w:r>
            <w:r w:rsidRPr="005B1E93">
              <w:rPr>
                <w:b/>
                <w:sz w:val="20"/>
              </w:rPr>
              <w:t>Sintaningrum</w:t>
            </w:r>
          </w:p>
          <w:p w:rsidR="00D80400" w:rsidRPr="001F5141" w:rsidRDefault="00E0221D" w:rsidP="00E022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1F5141">
              <w:rPr>
                <w:i/>
                <w:sz w:val="20"/>
              </w:rPr>
              <w:t>Integrated Online Door Service: Case Study Of Services for Establishing Building (IMB) in Kota Cimahi-West Java, Indonesia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Sinta Ningrum</w:t>
            </w:r>
            <w:r>
              <w:rPr>
                <w:b/>
                <w:sz w:val="20"/>
              </w:rPr>
              <w:t xml:space="preserve">; Heru Nurasa; </w:t>
            </w:r>
            <w:r w:rsidR="00E0221D">
              <w:rPr>
                <w:b/>
                <w:sz w:val="20"/>
              </w:rPr>
              <w:t xml:space="preserve">M.D </w:t>
            </w:r>
            <w:r w:rsidRPr="00CB04A2">
              <w:rPr>
                <w:b/>
                <w:sz w:val="20"/>
              </w:rPr>
              <w:t>Enjat Munajat</w:t>
            </w:r>
          </w:p>
          <w:p w:rsidR="00D80400" w:rsidRPr="001F5141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</w:rPr>
            </w:pPr>
            <w:r w:rsidRPr="001F5141">
              <w:rPr>
                <w:i/>
                <w:sz w:val="20"/>
              </w:rPr>
              <w:t xml:space="preserve">Factor Evaluation System as a Tool to Meansure Performance Employee, Is It Enough ? ( case Study in Bandung, Surabaya and Cimahi City) 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Retnowati Wahyuning Dyas Tuti</w:t>
            </w:r>
            <w:r>
              <w:rPr>
                <w:b/>
                <w:sz w:val="20"/>
              </w:rPr>
              <w:t>; R</w:t>
            </w:r>
            <w:r w:rsidRPr="00CB04A2">
              <w:rPr>
                <w:b/>
                <w:sz w:val="20"/>
              </w:rPr>
              <w:t>ahmat Salam</w:t>
            </w:r>
            <w:r>
              <w:rPr>
                <w:b/>
                <w:sz w:val="20"/>
              </w:rPr>
              <w:t xml:space="preserve">; </w:t>
            </w:r>
            <w:r w:rsidRPr="00CB04A2">
              <w:rPr>
                <w:b/>
                <w:sz w:val="20"/>
              </w:rPr>
              <w:t>Maria Sri Iswari</w:t>
            </w:r>
            <w:r>
              <w:rPr>
                <w:b/>
                <w:sz w:val="20"/>
              </w:rPr>
              <w:t>;Mawar</w:t>
            </w:r>
          </w:p>
          <w:p w:rsidR="00D80400" w:rsidRPr="001F5141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1F5141">
              <w:rPr>
                <w:i/>
                <w:sz w:val="20"/>
              </w:rPr>
              <w:t xml:space="preserve">Government Primary School Services in Indonesia-Malaysia`s Border Area of Entikong 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Heru Syah Putra, SE,. MA</w:t>
            </w:r>
          </w:p>
          <w:p w:rsidR="00D80400" w:rsidRPr="001F5141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1F5141">
              <w:rPr>
                <w:i/>
                <w:sz w:val="20"/>
              </w:rPr>
              <w:t>How Local Government Define Innovation in Public Service: The Case of Sabang City</w:t>
            </w:r>
          </w:p>
        </w:tc>
        <w:tc>
          <w:tcPr>
            <w:tcW w:w="3189" w:type="dxa"/>
            <w:vMerge/>
          </w:tcPr>
          <w:p w:rsidR="00D80400" w:rsidRDefault="00D80400" w:rsidP="00D804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D80400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D80400" w:rsidRDefault="00D80400" w:rsidP="00D80400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</w:tcPr>
          <w:p w:rsidR="00D80400" w:rsidRDefault="00D80400" w:rsidP="00D804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B86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F0471E" w:rsidRDefault="00F0471E" w:rsidP="00F0471E">
            <w:pPr>
              <w:jc w:val="center"/>
              <w:rPr>
                <w:w w:val="95"/>
              </w:rPr>
            </w:pPr>
            <w:r w:rsidRPr="0034272D">
              <w:rPr>
                <w:sz w:val="20"/>
              </w:rPr>
              <w:t>14:30 – 16:00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Kurniasih Mufidayati</w:t>
            </w:r>
            <w:r>
              <w:rPr>
                <w:b/>
                <w:sz w:val="20"/>
              </w:rPr>
              <w:t xml:space="preserve">; </w:t>
            </w:r>
            <w:r w:rsidRPr="005B1E93">
              <w:rPr>
                <w:b/>
                <w:sz w:val="20"/>
              </w:rPr>
              <w:t>Evi Satispi</w:t>
            </w:r>
          </w:p>
          <w:p w:rsidR="00F0471E" w:rsidRPr="001F5141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1F5141">
              <w:rPr>
                <w:i/>
                <w:sz w:val="20"/>
              </w:rPr>
              <w:t>Jakarta Smart City (JSC) Implementation towards Better Public Service in Jakarta</w:t>
            </w:r>
          </w:p>
        </w:tc>
        <w:tc>
          <w:tcPr>
            <w:tcW w:w="3189" w:type="dxa"/>
            <w:vMerge w:val="restart"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206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sz w:val="20"/>
              </w:rPr>
              <w:t>Rakhdinda Dwi Arta Qairi,S.Pd</w:t>
            </w:r>
          </w:p>
        </w:tc>
      </w:tr>
      <w:tr w:rsidR="00F0471E" w:rsidTr="00F047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 xml:space="preserve"> Anang Dwi Santoso</w:t>
            </w:r>
            <w:r>
              <w:rPr>
                <w:b/>
                <w:sz w:val="20"/>
              </w:rPr>
              <w:t xml:space="preserve">; </w:t>
            </w:r>
            <w:r w:rsidRPr="005B1E93">
              <w:rPr>
                <w:b/>
                <w:sz w:val="20"/>
              </w:rPr>
              <w:t>Yuyun Purbokusumo</w:t>
            </w:r>
          </w:p>
          <w:p w:rsidR="00F0471E" w:rsidRPr="001F5141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1F5141">
              <w:rPr>
                <w:i/>
                <w:sz w:val="20"/>
              </w:rPr>
              <w:t>Predictor for Local Government’s Social Media Use: Technology Acceptance, Perceived Risk and Social Media Officer Trust toward E-government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Ira Irawati ; Yogi Suprayogi Sugandi ; Caroline Paskarina </w:t>
            </w:r>
          </w:p>
          <w:p w:rsidR="00F0471E" w:rsidRPr="001F5141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1F5141">
              <w:rPr>
                <w:i/>
                <w:sz w:val="20"/>
              </w:rPr>
              <w:t xml:space="preserve">Public Service Managerial Competency For Officer in Local Government 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F047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Wisber Wiryanto</w:t>
            </w:r>
          </w:p>
          <w:p w:rsidR="00F0471E" w:rsidRPr="00D41D0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D41D0E">
              <w:rPr>
                <w:i/>
                <w:sz w:val="20"/>
              </w:rPr>
              <w:t xml:space="preserve">Post Training Evaluation The Alumni of Reform Leadership Academy in The West Sumatera Provincial Government 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D41D0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1E7D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F0471E" w:rsidRDefault="00F0471E" w:rsidP="00F0471E">
            <w:pPr>
              <w:jc w:val="center"/>
              <w:rPr>
                <w:b w:val="0"/>
                <w:sz w:val="20"/>
              </w:rPr>
            </w:pPr>
            <w:r w:rsidRPr="0034272D">
              <w:rPr>
                <w:sz w:val="20"/>
              </w:rPr>
              <w:t>14:30 – 16:00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Agusdin,S.E., MBA., DBA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>PRIM: a model case of collaborative government</w:t>
            </w:r>
          </w:p>
        </w:tc>
        <w:tc>
          <w:tcPr>
            <w:tcW w:w="3189" w:type="dxa"/>
            <w:vMerge w:val="restart"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 308</w:t>
            </w:r>
          </w:p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w w:val="95"/>
              </w:rPr>
              <w:t>Moderator:</w:t>
            </w:r>
          </w:p>
          <w:p w:rsidR="00F0471E" w:rsidRDefault="006914D5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066CEA">
              <w:rPr>
                <w:b/>
                <w:w w:val="95"/>
              </w:rPr>
              <w:t>Yuliana,S.Sos.,MA</w:t>
            </w: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A7C3B">
              <w:rPr>
                <w:b/>
                <w:sz w:val="20"/>
              </w:rPr>
              <w:t>Mochamad Doddy Syahirul Alam</w:t>
            </w:r>
            <w:r>
              <w:rPr>
                <w:b/>
                <w:sz w:val="20"/>
              </w:rPr>
              <w:t xml:space="preserve"> ; </w:t>
            </w:r>
            <w:r w:rsidRPr="000A7C3B">
              <w:rPr>
                <w:b/>
                <w:sz w:val="20"/>
              </w:rPr>
              <w:t>Fransisco</w:t>
            </w:r>
          </w:p>
          <w:p w:rsidR="00F0471E" w:rsidRPr="00FC30E0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>The Obstacles and Opportunities of Maintaining Public Road by Public-Private Partnership in Central Kalimantan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Riza Aries Setyawan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Collaborative Governance in Combating People Smugling in Indonesia`s Coastal Area 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Ida Ayu Putu Sri Widnyani , I Made Kusna Antara, Nyoman Diah Utari Dewi</w:t>
            </w:r>
          </w:p>
          <w:p w:rsidR="00F0471E" w:rsidRPr="00FC30E0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Local Governance Collaboration Model For Preserving Marine Ecosystem in The Coastal Area of Nusa Lembongan Island, Klungkung Regency, Bali 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Erna Setijaningrum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lastRenderedPageBreak/>
              <w:t>The Role of Stakeholders in the Implementation of the Food Program for People with Social Welfare Problems in Surabaya City As an Effort to Achieve MDG's Goals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80400">
        <w:trPr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F0471E" w:rsidRPr="00D80400" w:rsidRDefault="00F0471E" w:rsidP="00F0471E">
            <w:pPr>
              <w:jc w:val="center"/>
              <w:rPr>
                <w:spacing w:val="10"/>
                <w:sz w:val="20"/>
              </w:rPr>
            </w:pPr>
            <w:r w:rsidRPr="00D80400">
              <w:rPr>
                <w:spacing w:val="10"/>
                <w:sz w:val="24"/>
              </w:rPr>
              <w:t>Concurrent Session III</w:t>
            </w: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F0471E" w:rsidRPr="0068489F" w:rsidRDefault="00F0471E" w:rsidP="00F0471E">
            <w:pPr>
              <w:jc w:val="center"/>
              <w:rPr>
                <w:sz w:val="20"/>
              </w:rPr>
            </w:pPr>
            <w:r w:rsidRPr="0068489F">
              <w:rPr>
                <w:sz w:val="20"/>
              </w:rPr>
              <w:t>16:00 – 17:30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Asep Sumaryana</w:t>
            </w:r>
            <w:r>
              <w:rPr>
                <w:b/>
                <w:sz w:val="20"/>
              </w:rPr>
              <w:t xml:space="preserve">; </w:t>
            </w:r>
            <w:r w:rsidRPr="004321FE">
              <w:rPr>
                <w:b/>
                <w:sz w:val="20"/>
              </w:rPr>
              <w:t>Sawitri Budi Utami</w:t>
            </w:r>
            <w:r>
              <w:rPr>
                <w:b/>
                <w:sz w:val="20"/>
              </w:rPr>
              <w:t xml:space="preserve">; </w:t>
            </w:r>
            <w:r w:rsidRPr="004321FE">
              <w:rPr>
                <w:b/>
                <w:sz w:val="20"/>
              </w:rPr>
              <w:t>Yogi Suprayogi Sugandi</w:t>
            </w:r>
            <w:r>
              <w:rPr>
                <w:b/>
                <w:sz w:val="20"/>
              </w:rPr>
              <w:t xml:space="preserve">; </w:t>
            </w:r>
            <w:r w:rsidRPr="004321FE">
              <w:rPr>
                <w:b/>
                <w:sz w:val="20"/>
              </w:rPr>
              <w:t>Dedi Sukarno</w:t>
            </w:r>
          </w:p>
          <w:p w:rsidR="00F0471E" w:rsidRPr="009C6875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</w:rPr>
            </w:pPr>
            <w:r w:rsidRPr="009C6875">
              <w:rPr>
                <w:i/>
                <w:sz w:val="20"/>
              </w:rPr>
              <w:t xml:space="preserve">Sustainaility of Local Government Agency in Urban Povertty Alleviation in Middle Class Society in Indonesia </w:t>
            </w:r>
          </w:p>
        </w:tc>
        <w:tc>
          <w:tcPr>
            <w:tcW w:w="3189" w:type="dxa"/>
            <w:vMerge w:val="restart"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304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sz w:val="20"/>
              </w:rPr>
              <w:t>Merrisa Octora,S.S.,M.A</w:t>
            </w:r>
          </w:p>
        </w:tc>
      </w:tr>
      <w:tr w:rsidR="00F0471E" w:rsidTr="00B50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Dr.H.Nurudin Siraj.,Drs.,MA.,M.Si ; </w:t>
            </w:r>
            <w:r w:rsidRPr="00212BDA">
              <w:rPr>
                <w:b/>
                <w:sz w:val="20"/>
              </w:rPr>
              <w:t>Hj.Hery Nariyah.,Dra.,M.Si</w:t>
            </w:r>
          </w:p>
          <w:p w:rsidR="00F0471E" w:rsidRPr="009C6875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9C6875">
              <w:rPr>
                <w:i/>
                <w:sz w:val="20"/>
              </w:rPr>
              <w:t>The Implementation of Road Development Policy in The Department of Highways District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Bhayu R</w:t>
            </w:r>
            <w:r>
              <w:rPr>
                <w:b/>
                <w:sz w:val="20"/>
              </w:rPr>
              <w:t>h</w:t>
            </w:r>
            <w:r w:rsidRPr="00212BDA">
              <w:rPr>
                <w:b/>
                <w:sz w:val="20"/>
              </w:rPr>
              <w:t>ama</w:t>
            </w:r>
          </w:p>
          <w:p w:rsidR="00F0471E" w:rsidRPr="009C6875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9C6875">
              <w:rPr>
                <w:i/>
                <w:sz w:val="20"/>
              </w:rPr>
              <w:t>The Analysis of the Central Kalimantan Tourism Development Plan From Ecotourism Policy Perspective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212BDA">
              <w:rPr>
                <w:b/>
                <w:sz w:val="20"/>
              </w:rPr>
              <w:t>Syamsuri</w:t>
            </w:r>
            <w:r>
              <w:rPr>
                <w:b/>
                <w:sz w:val="20"/>
              </w:rPr>
              <w:t>;</w:t>
            </w:r>
            <w:r w:rsidRPr="00212BDA">
              <w:rPr>
                <w:b/>
                <w:sz w:val="20"/>
              </w:rPr>
              <w:t>Sri Mujiarti Ulfah</w:t>
            </w:r>
          </w:p>
          <w:p w:rsidR="00F0471E" w:rsidRPr="009C6875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9C6875">
              <w:rPr>
                <w:i/>
                <w:sz w:val="20"/>
              </w:rPr>
              <w:t>The Policy Implementation of Equivalence Education Cooperation Model In Enhancing the Development of Human Resources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Ramadhan Pancasilawan</w:t>
            </w:r>
            <w:r>
              <w:rPr>
                <w:b/>
                <w:sz w:val="20"/>
              </w:rPr>
              <w:t>;</w:t>
            </w:r>
            <w:r w:rsidRPr="005B1E93">
              <w:rPr>
                <w:b/>
                <w:sz w:val="20"/>
              </w:rPr>
              <w:t xml:space="preserve"> Yogi Suprayogi Sugandi</w:t>
            </w:r>
          </w:p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DE2388">
              <w:rPr>
                <w:i/>
                <w:sz w:val="20"/>
              </w:rPr>
              <w:t>Enhancing Collaboration in Public Administration Education between Indonesia and South Korea:Learning from Global MPA E-School Sung Kyun Kwan University and Universitas Padjadjaran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B50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212BDA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Q &amp; A </w:t>
            </w:r>
          </w:p>
        </w:tc>
        <w:tc>
          <w:tcPr>
            <w:tcW w:w="3189" w:type="dxa"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1E7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F0471E" w:rsidRDefault="00F0471E" w:rsidP="00F0471E">
            <w:pPr>
              <w:jc w:val="center"/>
              <w:rPr>
                <w:b w:val="0"/>
                <w:sz w:val="20"/>
              </w:rPr>
            </w:pPr>
            <w:r w:rsidRPr="0068489F">
              <w:rPr>
                <w:sz w:val="20"/>
              </w:rPr>
              <w:t>16:00 – 17:30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Anak Agung Gede Oka Wisnumurti</w:t>
            </w:r>
            <w:r>
              <w:rPr>
                <w:b/>
                <w:sz w:val="20"/>
              </w:rPr>
              <w:t xml:space="preserve"> ; </w:t>
            </w:r>
            <w:r w:rsidRPr="00CB04A2">
              <w:rPr>
                <w:b/>
                <w:sz w:val="20"/>
              </w:rPr>
              <w:t>Ni Nyoman Reni Suasih</w:t>
            </w:r>
          </w:p>
          <w:p w:rsidR="00F0471E" w:rsidRPr="00BF2B37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DE2388">
              <w:rPr>
                <w:i/>
                <w:sz w:val="20"/>
              </w:rPr>
              <w:t>Policy Implementation to Arrange The Street Vendors The Government Of Denpasar City, Bali Province</w:t>
            </w:r>
          </w:p>
        </w:tc>
        <w:tc>
          <w:tcPr>
            <w:tcW w:w="3189" w:type="dxa"/>
            <w:vMerge w:val="restart"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E.306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w w:val="95"/>
              </w:rPr>
              <w:t>Moderator:</w:t>
            </w:r>
            <w:r>
              <w:rPr>
                <w:b/>
                <w:sz w:val="20"/>
              </w:rPr>
              <w:t xml:space="preserve"> 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Ahia Novie,M.SA</w:t>
            </w: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Slamet Usman Ismanto</w:t>
            </w:r>
            <w:r>
              <w:rPr>
                <w:b/>
                <w:sz w:val="20"/>
              </w:rPr>
              <w:t xml:space="preserve"> ; </w:t>
            </w:r>
            <w:r w:rsidRPr="004321FE">
              <w:rPr>
                <w:b/>
                <w:sz w:val="20"/>
              </w:rPr>
              <w:t>Dedi Sukarno</w:t>
            </w:r>
            <w:r>
              <w:rPr>
                <w:b/>
                <w:sz w:val="20"/>
              </w:rPr>
              <w:t>; Y</w:t>
            </w:r>
            <w:r w:rsidRPr="004321FE">
              <w:rPr>
                <w:b/>
                <w:sz w:val="20"/>
              </w:rPr>
              <w:t>ogi Suprayogi Sugandi</w:t>
            </w:r>
          </w:p>
          <w:p w:rsidR="00F0471E" w:rsidRPr="00BF2B37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0"/>
              </w:rPr>
            </w:pPr>
            <w:r w:rsidRPr="00BF2B37">
              <w:rPr>
                <w:i/>
                <w:sz w:val="20"/>
              </w:rPr>
              <w:t xml:space="preserve">Policy Fusion Become E-Policy: Designing E-Aparatur in </w:t>
            </w:r>
            <w:r>
              <w:rPr>
                <w:i/>
                <w:sz w:val="20"/>
              </w:rPr>
              <w:t>B</w:t>
            </w:r>
            <w:r w:rsidRPr="00BF2B37">
              <w:rPr>
                <w:i/>
                <w:sz w:val="20"/>
              </w:rPr>
              <w:t xml:space="preserve">andung City 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>Sulikah Asmorowati</w:t>
            </w:r>
            <w:r>
              <w:rPr>
                <w:b/>
                <w:sz w:val="20"/>
              </w:rPr>
              <w:t>;</w:t>
            </w:r>
            <w:r w:rsidRPr="005B1E93">
              <w:rPr>
                <w:b/>
                <w:sz w:val="20"/>
              </w:rPr>
              <w:t>Falih Suaedy</w:t>
            </w:r>
            <w:r>
              <w:rPr>
                <w:b/>
                <w:sz w:val="20"/>
              </w:rPr>
              <w:t xml:space="preserve">; </w:t>
            </w:r>
            <w:r w:rsidRPr="005B1E93">
              <w:rPr>
                <w:b/>
                <w:sz w:val="20"/>
              </w:rPr>
              <w:t>Agie Nugroho Soegiono</w:t>
            </w:r>
          </w:p>
          <w:p w:rsidR="00F0471E" w:rsidRPr="00BF2B37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BF2B37">
              <w:rPr>
                <w:i/>
                <w:sz w:val="20"/>
              </w:rPr>
              <w:t>Sustaining Innovation for Reforming Public Services (Lessons from E-Health  Innovations in Surabaya, Indonesia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  <w:vAlign w:val="center"/>
          </w:tcPr>
          <w:p w:rsidR="00F0471E" w:rsidRDefault="00F0471E" w:rsidP="00F0471E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Suprayitno, S.AN.,M.A.P</w:t>
            </w:r>
            <w:r>
              <w:rPr>
                <w:b/>
                <w:sz w:val="20"/>
              </w:rPr>
              <w:t xml:space="preserve">; </w:t>
            </w:r>
            <w:r w:rsidRPr="004321FE">
              <w:rPr>
                <w:b/>
                <w:sz w:val="20"/>
              </w:rPr>
              <w:t>Riamona Sadelman Tulis, SS.,M.Si</w:t>
            </w:r>
            <w:r>
              <w:rPr>
                <w:b/>
                <w:sz w:val="20"/>
              </w:rPr>
              <w:t xml:space="preserve">; </w:t>
            </w:r>
            <w:r w:rsidRPr="004321FE">
              <w:rPr>
                <w:b/>
                <w:sz w:val="20"/>
              </w:rPr>
              <w:t>Ira Zuraida, SE.,M.Si</w:t>
            </w:r>
          </w:p>
          <w:p w:rsidR="00F0471E" w:rsidRPr="00E52EF8" w:rsidRDefault="00F0471E" w:rsidP="00F047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E52EF8">
              <w:rPr>
                <w:i/>
                <w:sz w:val="20"/>
              </w:rPr>
              <w:t>The Strategy To Increase The Own Source Revenue (PAD) Of The Government Of Central Kalimantan Through The Governor Regulation Number 16 Year 2018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5B1E93">
              <w:rPr>
                <w:b/>
                <w:sz w:val="20"/>
              </w:rPr>
              <w:t xml:space="preserve"> Dr. Sri Juni </w:t>
            </w:r>
            <w:r>
              <w:rPr>
                <w:b/>
                <w:sz w:val="20"/>
              </w:rPr>
              <w:t xml:space="preserve">Woro Astuti, M.Com; </w:t>
            </w:r>
            <w:r w:rsidRPr="005B1E93">
              <w:rPr>
                <w:b/>
                <w:sz w:val="20"/>
              </w:rPr>
              <w:t xml:space="preserve"> Dr. Falih Suaedi, M.Si.</w:t>
            </w:r>
          </w:p>
          <w:p w:rsidR="00F0471E" w:rsidRPr="00BF2B37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BF2B37">
              <w:rPr>
                <w:i/>
                <w:sz w:val="20"/>
              </w:rPr>
              <w:t>Building Independent Villages through Collaborative Governance by Village-Owned Enterprises (Best Practice from Panggungharjo Village, Central Java, Indonesia)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1E7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F0471E" w:rsidRDefault="00F0471E" w:rsidP="00F0471E">
            <w:pPr>
              <w:jc w:val="center"/>
              <w:rPr>
                <w:b w:val="0"/>
                <w:sz w:val="20"/>
              </w:rPr>
            </w:pPr>
            <w:r w:rsidRPr="0068489F">
              <w:rPr>
                <w:sz w:val="20"/>
              </w:rPr>
              <w:t>16:00 – 17:30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Budhy Prianto</w:t>
            </w:r>
            <w:r>
              <w:rPr>
                <w:b/>
                <w:sz w:val="20"/>
              </w:rPr>
              <w:t xml:space="preserve">; </w:t>
            </w:r>
            <w:r w:rsidRPr="00CB04A2">
              <w:rPr>
                <w:b/>
                <w:sz w:val="20"/>
              </w:rPr>
              <w:t>Dwi Suharnoko</w:t>
            </w:r>
            <w:r>
              <w:rPr>
                <w:b/>
                <w:sz w:val="20"/>
              </w:rPr>
              <w:t xml:space="preserve">; </w:t>
            </w:r>
            <w:r w:rsidRPr="00CB04A2">
              <w:rPr>
                <w:b/>
                <w:sz w:val="20"/>
              </w:rPr>
              <w:t>Mardiyono</w:t>
            </w:r>
          </w:p>
          <w:p w:rsidR="00F0471E" w:rsidRPr="00827A35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 xml:space="preserve">The Process Of Public Sector Leadership Recruitment by Political Parties in Malang Raya Region </w:t>
            </w:r>
          </w:p>
        </w:tc>
        <w:tc>
          <w:tcPr>
            <w:tcW w:w="3189" w:type="dxa"/>
            <w:vMerge w:val="restart"/>
            <w:vAlign w:val="center"/>
          </w:tcPr>
          <w:p w:rsidR="001855D2" w:rsidRDefault="001855D2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</w:p>
          <w:p w:rsidR="001855D2" w:rsidRDefault="001855D2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</w:p>
          <w:p w:rsidR="001855D2" w:rsidRDefault="001855D2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</w:p>
          <w:p w:rsidR="001855D2" w:rsidRDefault="001855D2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E.204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M.Doddy Syahirul Alam,SE.,M.Si</w:t>
            </w: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Supriyanto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 xml:space="preserve">Creatng Public Innovation Through Public Values (Public Value) Case Study in Education Departement City of Surabaya 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Dr. H. Achmad Aminudin, M.Si</w:t>
            </w:r>
          </w:p>
          <w:p w:rsidR="00F0471E" w:rsidRPr="00827A35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827A35">
              <w:rPr>
                <w:i/>
                <w:sz w:val="20"/>
              </w:rPr>
              <w:t>Democrazing Health Services Through Citizen’s Charter In District of North Bengkulu.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 xml:space="preserve">Herijanto Bekti; Ira Irawati;Heru Nurasa; </w:t>
            </w:r>
            <w:r>
              <w:rPr>
                <w:b/>
                <w:sz w:val="20"/>
              </w:rPr>
              <w:t>MD. Enjat Munajat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 xml:space="preserve">E Government Critical Succes Factor in West Java – Indonesia 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CB04A2">
              <w:rPr>
                <w:b/>
                <w:sz w:val="20"/>
              </w:rPr>
              <w:t>Ul Qadri</w:t>
            </w:r>
            <w:r>
              <w:rPr>
                <w:b/>
                <w:sz w:val="20"/>
              </w:rPr>
              <w:t xml:space="preserve"> ; </w:t>
            </w:r>
            <w:r w:rsidRPr="00CB04A2">
              <w:rPr>
                <w:b/>
                <w:sz w:val="20"/>
              </w:rPr>
              <w:t>Verdico Arief</w:t>
            </w:r>
          </w:p>
          <w:p w:rsidR="00F0471E" w:rsidRPr="00827A35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 w:rsidRPr="00827A35">
              <w:rPr>
                <w:i/>
                <w:sz w:val="20"/>
              </w:rPr>
              <w:t>Effectiveness of Pontianak City Government Innovation Policy Bisnis Cakep Lalu Lintas Lancar and Government and Smart City Landmark</w:t>
            </w:r>
          </w:p>
        </w:tc>
        <w:tc>
          <w:tcPr>
            <w:tcW w:w="3189" w:type="dxa"/>
            <w:vMerge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CB04A2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  <w:vAlign w:val="center"/>
          </w:tcPr>
          <w:p w:rsidR="00F0471E" w:rsidRDefault="00F0471E" w:rsidP="00F047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 w:val="restart"/>
            <w:vAlign w:val="center"/>
          </w:tcPr>
          <w:p w:rsidR="00F0471E" w:rsidRDefault="00F0471E" w:rsidP="00F0471E">
            <w:pPr>
              <w:jc w:val="center"/>
              <w:rPr>
                <w:w w:val="95"/>
              </w:rPr>
            </w:pPr>
            <w:r w:rsidRPr="0068489F">
              <w:rPr>
                <w:sz w:val="20"/>
              </w:rPr>
              <w:t>16:00 – 17:30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Harius Eko Saputra, Evi Lorita</w:t>
            </w:r>
          </w:p>
          <w:p w:rsidR="00F0471E" w:rsidRPr="00FC30E0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Analisis GAP dalam Pelaksanaan Capacity Building Aparatur Pemerintahan Kecamatan Se-Kota Bengkulu Dalam Pelayanan Publik </w:t>
            </w:r>
          </w:p>
        </w:tc>
        <w:tc>
          <w:tcPr>
            <w:tcW w:w="3189" w:type="dxa"/>
            <w:vMerge w:val="restart"/>
            <w:vAlign w:val="center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Rg. E.206</w:t>
            </w:r>
          </w:p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5"/>
              </w:rPr>
            </w:pPr>
            <w:r>
              <w:rPr>
                <w:w w:val="95"/>
              </w:rPr>
              <w:t>Moderator:</w:t>
            </w:r>
          </w:p>
          <w:p w:rsidR="00F0471E" w:rsidRPr="00083CCD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086F53">
              <w:rPr>
                <w:b/>
                <w:sz w:val="20"/>
              </w:rPr>
              <w:t>Rakhdinda Dwi Arta Qairi,S.Pd</w:t>
            </w: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6B6CEB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6B6CEB">
              <w:rPr>
                <w:b/>
                <w:sz w:val="20"/>
              </w:rPr>
              <w:t>Taufiqurohman ; Evi Satispi ; Andriansyah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>Policy Development of The Regional Government of South Tangerang City As a Child Friendly City (KLA)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6B6CEB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6B6CEB">
              <w:rPr>
                <w:b/>
                <w:sz w:val="20"/>
              </w:rPr>
              <w:t>Dr. Ayuning Budiati,S.IP.,MPPM</w:t>
            </w:r>
          </w:p>
          <w:p w:rsidR="00F0471E" w:rsidRPr="00FC30E0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E-Government and E-Governance : Can It`s Improve Indonesian Public Service Deliveries ?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Imam Yudhi Prastya</w:t>
            </w:r>
            <w:r>
              <w:rPr>
                <w:b/>
                <w:sz w:val="20"/>
              </w:rPr>
              <w:t xml:space="preserve"> ; Jamhur Poti</w:t>
            </w:r>
          </w:p>
          <w:p w:rsidR="00F0471E" w:rsidRPr="00FC30E0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</w:rPr>
            </w:pPr>
            <w:r w:rsidRPr="00FC30E0">
              <w:rPr>
                <w:i/>
                <w:sz w:val="20"/>
              </w:rPr>
              <w:t>Analysis of Actor Networks in Forest Management as a Buffer for Water Resources in Archipelago Areas (Study on Sei Pulai Protected Forest Area, Riau Islands)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4321FE">
              <w:rPr>
                <w:b/>
                <w:sz w:val="20"/>
              </w:rPr>
              <w:t>Syahrudin Hattab , Daswati , Mustainah</w:t>
            </w:r>
          </w:p>
          <w:p w:rsidR="00F0471E" w:rsidRPr="00FC30E0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Policy Implementation Regarding The Duties and Functions of Village Head in Organizing Village Administratioin in Peana Village, Pipikoro District, Sigi Regency, Central Sulawesi </w:t>
            </w:r>
          </w:p>
        </w:tc>
        <w:tc>
          <w:tcPr>
            <w:tcW w:w="3189" w:type="dxa"/>
            <w:vMerge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D172D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vMerge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4321F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Q &amp; A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Pr="00870233" w:rsidRDefault="00F0471E" w:rsidP="00F0471E">
            <w:pPr>
              <w:jc w:val="center"/>
              <w:rPr>
                <w:sz w:val="20"/>
              </w:rPr>
            </w:pPr>
            <w:r w:rsidRPr="00870233">
              <w:rPr>
                <w:sz w:val="20"/>
              </w:rPr>
              <w:t>16:00 - selesai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Rapat Pembahasan Penulisan Buku Wajib S1</w:t>
            </w:r>
          </w:p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(Kontributor dan Editor Buku)</w:t>
            </w:r>
          </w:p>
        </w:tc>
        <w:tc>
          <w:tcPr>
            <w:tcW w:w="3189" w:type="dxa"/>
          </w:tcPr>
          <w:p w:rsidR="00F0471E" w:rsidRDefault="00F0471E" w:rsidP="00F047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Rg. Rapat PWM</w:t>
            </w: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Pr="00CE4C58" w:rsidRDefault="00F0471E" w:rsidP="00F0471E">
            <w:pPr>
              <w:jc w:val="center"/>
            </w:pPr>
            <w:r w:rsidRPr="00CE4C58">
              <w:t>17:30</w:t>
            </w:r>
            <w:r>
              <w:t xml:space="preserve"> </w:t>
            </w:r>
            <w:r w:rsidRPr="00CE4C58">
              <w:t>-</w:t>
            </w:r>
            <w:r>
              <w:t xml:space="preserve"> </w:t>
            </w:r>
            <w:r w:rsidRPr="00CE4C58">
              <w:t>18:00</w:t>
            </w:r>
          </w:p>
        </w:tc>
        <w:tc>
          <w:tcPr>
            <w:tcW w:w="8409" w:type="dxa"/>
            <w:gridSpan w:val="2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  <w:sz w:val="20"/>
              </w:rPr>
              <w:t>ISHOMA</w:t>
            </w: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Pr="00CE4C58" w:rsidRDefault="00F0471E" w:rsidP="00F0471E">
            <w:pPr>
              <w:jc w:val="center"/>
            </w:pPr>
            <w:r w:rsidRPr="00CE4C58">
              <w:t xml:space="preserve">18:00 </w:t>
            </w:r>
            <w:r>
              <w:t>– 18:</w:t>
            </w:r>
            <w:r w:rsidRPr="00CE4C58">
              <w:t>30</w:t>
            </w:r>
          </w:p>
        </w:tc>
        <w:tc>
          <w:tcPr>
            <w:tcW w:w="8409" w:type="dxa"/>
            <w:gridSpan w:val="2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  <w:r w:rsidRPr="00B503B6">
              <w:rPr>
                <w:b/>
                <w:sz w:val="20"/>
              </w:rPr>
              <w:t>Pelantikan DPD Wil KAL-TENG dan KAL- BAR</w:t>
            </w: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Pr="00CE4C58" w:rsidRDefault="00F0471E" w:rsidP="00F0471E">
            <w:pPr>
              <w:jc w:val="center"/>
            </w:pPr>
            <w:r w:rsidRPr="00CE4C58">
              <w:t xml:space="preserve">18:30 </w:t>
            </w:r>
            <w:r>
              <w:t xml:space="preserve">– </w:t>
            </w:r>
            <w:r w:rsidRPr="00CE4C58">
              <w:t>20:00</w:t>
            </w:r>
          </w:p>
        </w:tc>
        <w:tc>
          <w:tcPr>
            <w:tcW w:w="5220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  <w:r>
              <w:rPr>
                <w:b/>
              </w:rPr>
              <w:t>Gala Dinner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3D5E6A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5E6A">
              <w:t xml:space="preserve">Clossing Ceremony 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3D5E6A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E6A">
              <w:t xml:space="preserve">Sambutan oleh </w:t>
            </w:r>
            <w:r>
              <w:t>Ketua Panitia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3D5E6A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5E6A">
              <w:t>Pemberian Award Best Paper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Default="00F0471E" w:rsidP="00F0471E">
            <w:pPr>
              <w:rPr>
                <w:b w:val="0"/>
                <w:sz w:val="20"/>
              </w:rPr>
            </w:pPr>
          </w:p>
        </w:tc>
        <w:tc>
          <w:tcPr>
            <w:tcW w:w="5220" w:type="dxa"/>
          </w:tcPr>
          <w:p w:rsidR="00F0471E" w:rsidRPr="003D5E6A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E6A">
              <w:t>Pemberian Award KKTM 2018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</w:rPr>
            </w:pPr>
          </w:p>
        </w:tc>
      </w:tr>
      <w:tr w:rsidR="00F0471E" w:rsidTr="00B503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F0471E" w:rsidRPr="00B503B6" w:rsidRDefault="00F0471E" w:rsidP="00F0471E">
            <w:pPr>
              <w:jc w:val="center"/>
              <w:rPr>
                <w:sz w:val="28"/>
              </w:rPr>
            </w:pPr>
            <w:r w:rsidRPr="00B503B6">
              <w:rPr>
                <w:sz w:val="28"/>
              </w:rPr>
              <w:t>Day 3 : Friday, October 12Th, 2018</w:t>
            </w:r>
          </w:p>
        </w:tc>
      </w:tr>
      <w:tr w:rsidR="00F0471E" w:rsidTr="00B503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7" w:type="dxa"/>
            <w:gridSpan w:val="3"/>
            <w:vAlign w:val="center"/>
          </w:tcPr>
          <w:p w:rsidR="00F0471E" w:rsidRPr="00264C56" w:rsidRDefault="00F0471E" w:rsidP="00F0471E">
            <w:pPr>
              <w:jc w:val="center"/>
            </w:pPr>
            <w:r w:rsidRPr="00264C56">
              <w:t>Excurtion</w:t>
            </w:r>
          </w:p>
        </w:tc>
      </w:tr>
      <w:tr w:rsidR="00F0471E" w:rsidTr="007B2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Pr="00264C56" w:rsidRDefault="00F0471E" w:rsidP="00F0471E">
            <w:r w:rsidRPr="00264C56">
              <w:t>05:00 – 17:30</w:t>
            </w:r>
          </w:p>
        </w:tc>
        <w:tc>
          <w:tcPr>
            <w:tcW w:w="5220" w:type="dxa"/>
          </w:tcPr>
          <w:p w:rsidR="00F0471E" w:rsidRPr="00264C56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4C56">
              <w:t>Departure Tjilik Riwut Airport</w:t>
            </w:r>
          </w:p>
        </w:tc>
        <w:tc>
          <w:tcPr>
            <w:tcW w:w="3189" w:type="dxa"/>
          </w:tcPr>
          <w:p w:rsidR="00F0471E" w:rsidRPr="00264C56" w:rsidRDefault="00F0471E" w:rsidP="00F047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0471E" w:rsidTr="007B2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:rsidR="00F0471E" w:rsidRPr="00264C56" w:rsidRDefault="00F0471E" w:rsidP="00F0471E">
            <w:r w:rsidRPr="00264C56">
              <w:t>09:00 – 11:00</w:t>
            </w:r>
          </w:p>
        </w:tc>
        <w:tc>
          <w:tcPr>
            <w:tcW w:w="5220" w:type="dxa"/>
          </w:tcPr>
          <w:p w:rsidR="00F0471E" w:rsidRPr="00264C56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C56">
              <w:t xml:space="preserve">City Tour </w:t>
            </w:r>
          </w:p>
        </w:tc>
        <w:tc>
          <w:tcPr>
            <w:tcW w:w="3189" w:type="dxa"/>
          </w:tcPr>
          <w:p w:rsidR="00F0471E" w:rsidRDefault="00F0471E" w:rsidP="00F047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F855AF" w:rsidRDefault="00F855AF">
      <w:pPr>
        <w:rPr>
          <w:b/>
          <w:sz w:val="20"/>
        </w:rPr>
      </w:pPr>
    </w:p>
    <w:p w:rsidR="00AB549C" w:rsidRDefault="00AB549C">
      <w:pPr>
        <w:rPr>
          <w:b/>
          <w:sz w:val="20"/>
        </w:rPr>
      </w:pPr>
    </w:p>
    <w:sectPr w:rsidR="00AB549C">
      <w:headerReference w:type="default" r:id="rId8"/>
      <w:pgSz w:w="12240" w:h="15840"/>
      <w:pgMar w:top="1440" w:right="80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DEC" w:rsidRDefault="007D1DEC">
      <w:r>
        <w:separator/>
      </w:r>
    </w:p>
  </w:endnote>
  <w:endnote w:type="continuationSeparator" w:id="0">
    <w:p w:rsidR="007D1DEC" w:rsidRDefault="007D1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DEC" w:rsidRDefault="007D1DEC">
      <w:r>
        <w:separator/>
      </w:r>
    </w:p>
  </w:footnote>
  <w:footnote w:type="continuationSeparator" w:id="0">
    <w:p w:rsidR="007D1DEC" w:rsidRDefault="007D1D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307C" w:rsidRDefault="00BC307C">
    <w:pPr>
      <w:pStyle w:val="Header"/>
    </w:pPr>
    <w:r>
      <w:rPr>
        <w:noProof/>
        <w:lang w:val="en-US"/>
      </w:rPr>
      <w:drawing>
        <wp:inline distT="0" distB="0" distL="0" distR="0" wp14:anchorId="6916DCF7" wp14:editId="2D27E392">
          <wp:extent cx="5943600" cy="90352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035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B36832"/>
    <w:multiLevelType w:val="hybridMultilevel"/>
    <w:tmpl w:val="ECC2619A"/>
    <w:lvl w:ilvl="0" w:tplc="C36A2E9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>
    <w:nsid w:val="2407482C"/>
    <w:multiLevelType w:val="hybridMultilevel"/>
    <w:tmpl w:val="006EFDA2"/>
    <w:lvl w:ilvl="0" w:tplc="C66CB26A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8B1C68"/>
    <w:multiLevelType w:val="hybridMultilevel"/>
    <w:tmpl w:val="E34ED50E"/>
    <w:lvl w:ilvl="0" w:tplc="C66CB26A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1D7291"/>
    <w:multiLevelType w:val="hybridMultilevel"/>
    <w:tmpl w:val="CA26932C"/>
    <w:lvl w:ilvl="0" w:tplc="6C9CF792">
      <w:numFmt w:val="bullet"/>
      <w:lvlText w:val=""/>
      <w:lvlJc w:val="left"/>
      <w:pPr>
        <w:ind w:left="354" w:hanging="25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32E8376A">
      <w:numFmt w:val="bullet"/>
      <w:lvlText w:val="•"/>
      <w:lvlJc w:val="left"/>
      <w:pPr>
        <w:ind w:left="871" w:hanging="252"/>
      </w:pPr>
      <w:rPr>
        <w:rFonts w:hint="default"/>
        <w:lang w:val="en-US" w:eastAsia="en-US" w:bidi="en-US"/>
      </w:rPr>
    </w:lvl>
    <w:lvl w:ilvl="2" w:tplc="574093D2">
      <w:numFmt w:val="bullet"/>
      <w:lvlText w:val="•"/>
      <w:lvlJc w:val="left"/>
      <w:pPr>
        <w:ind w:left="1383" w:hanging="252"/>
      </w:pPr>
      <w:rPr>
        <w:rFonts w:hint="default"/>
        <w:lang w:val="en-US" w:eastAsia="en-US" w:bidi="en-US"/>
      </w:rPr>
    </w:lvl>
    <w:lvl w:ilvl="3" w:tplc="42D8D3CA">
      <w:numFmt w:val="bullet"/>
      <w:lvlText w:val="•"/>
      <w:lvlJc w:val="left"/>
      <w:pPr>
        <w:ind w:left="1895" w:hanging="252"/>
      </w:pPr>
      <w:rPr>
        <w:rFonts w:hint="default"/>
        <w:lang w:val="en-US" w:eastAsia="en-US" w:bidi="en-US"/>
      </w:rPr>
    </w:lvl>
    <w:lvl w:ilvl="4" w:tplc="9C7494D6">
      <w:numFmt w:val="bullet"/>
      <w:lvlText w:val="•"/>
      <w:lvlJc w:val="left"/>
      <w:pPr>
        <w:ind w:left="2407" w:hanging="252"/>
      </w:pPr>
      <w:rPr>
        <w:rFonts w:hint="default"/>
        <w:lang w:val="en-US" w:eastAsia="en-US" w:bidi="en-US"/>
      </w:rPr>
    </w:lvl>
    <w:lvl w:ilvl="5" w:tplc="40788994">
      <w:numFmt w:val="bullet"/>
      <w:lvlText w:val="•"/>
      <w:lvlJc w:val="left"/>
      <w:pPr>
        <w:ind w:left="2919" w:hanging="252"/>
      </w:pPr>
      <w:rPr>
        <w:rFonts w:hint="default"/>
        <w:lang w:val="en-US" w:eastAsia="en-US" w:bidi="en-US"/>
      </w:rPr>
    </w:lvl>
    <w:lvl w:ilvl="6" w:tplc="5A6EBAC2">
      <w:numFmt w:val="bullet"/>
      <w:lvlText w:val="•"/>
      <w:lvlJc w:val="left"/>
      <w:pPr>
        <w:ind w:left="3430" w:hanging="252"/>
      </w:pPr>
      <w:rPr>
        <w:rFonts w:hint="default"/>
        <w:lang w:val="en-US" w:eastAsia="en-US" w:bidi="en-US"/>
      </w:rPr>
    </w:lvl>
    <w:lvl w:ilvl="7" w:tplc="5344EFD4">
      <w:numFmt w:val="bullet"/>
      <w:lvlText w:val="•"/>
      <w:lvlJc w:val="left"/>
      <w:pPr>
        <w:ind w:left="3942" w:hanging="252"/>
      </w:pPr>
      <w:rPr>
        <w:rFonts w:hint="default"/>
        <w:lang w:val="en-US" w:eastAsia="en-US" w:bidi="en-US"/>
      </w:rPr>
    </w:lvl>
    <w:lvl w:ilvl="8" w:tplc="49666610">
      <w:numFmt w:val="bullet"/>
      <w:lvlText w:val="•"/>
      <w:lvlJc w:val="left"/>
      <w:pPr>
        <w:ind w:left="4454" w:hanging="252"/>
      </w:pPr>
      <w:rPr>
        <w:rFonts w:hint="default"/>
        <w:lang w:val="en-US" w:eastAsia="en-US" w:bidi="en-US"/>
      </w:rPr>
    </w:lvl>
  </w:abstractNum>
  <w:abstractNum w:abstractNumId="4">
    <w:nsid w:val="30992617"/>
    <w:multiLevelType w:val="hybridMultilevel"/>
    <w:tmpl w:val="FA622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FC47E2"/>
    <w:multiLevelType w:val="hybridMultilevel"/>
    <w:tmpl w:val="F14A6588"/>
    <w:lvl w:ilvl="0" w:tplc="7C2E7168">
      <w:numFmt w:val="bullet"/>
      <w:lvlText w:val=""/>
      <w:lvlJc w:val="left"/>
      <w:pPr>
        <w:ind w:left="354" w:hanging="272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21E6D43C">
      <w:numFmt w:val="bullet"/>
      <w:lvlText w:val="•"/>
      <w:lvlJc w:val="left"/>
      <w:pPr>
        <w:ind w:left="871" w:hanging="272"/>
      </w:pPr>
      <w:rPr>
        <w:rFonts w:hint="default"/>
        <w:lang w:val="en-US" w:eastAsia="en-US" w:bidi="en-US"/>
      </w:rPr>
    </w:lvl>
    <w:lvl w:ilvl="2" w:tplc="868C3CAA">
      <w:numFmt w:val="bullet"/>
      <w:lvlText w:val="•"/>
      <w:lvlJc w:val="left"/>
      <w:pPr>
        <w:ind w:left="1383" w:hanging="272"/>
      </w:pPr>
      <w:rPr>
        <w:rFonts w:hint="default"/>
        <w:lang w:val="en-US" w:eastAsia="en-US" w:bidi="en-US"/>
      </w:rPr>
    </w:lvl>
    <w:lvl w:ilvl="3" w:tplc="D4DA2A32">
      <w:numFmt w:val="bullet"/>
      <w:lvlText w:val="•"/>
      <w:lvlJc w:val="left"/>
      <w:pPr>
        <w:ind w:left="1895" w:hanging="272"/>
      </w:pPr>
      <w:rPr>
        <w:rFonts w:hint="default"/>
        <w:lang w:val="en-US" w:eastAsia="en-US" w:bidi="en-US"/>
      </w:rPr>
    </w:lvl>
    <w:lvl w:ilvl="4" w:tplc="09788A1C">
      <w:numFmt w:val="bullet"/>
      <w:lvlText w:val="•"/>
      <w:lvlJc w:val="left"/>
      <w:pPr>
        <w:ind w:left="2406" w:hanging="272"/>
      </w:pPr>
      <w:rPr>
        <w:rFonts w:hint="default"/>
        <w:lang w:val="en-US" w:eastAsia="en-US" w:bidi="en-US"/>
      </w:rPr>
    </w:lvl>
    <w:lvl w:ilvl="5" w:tplc="F7F0556A">
      <w:numFmt w:val="bullet"/>
      <w:lvlText w:val="•"/>
      <w:lvlJc w:val="left"/>
      <w:pPr>
        <w:ind w:left="2918" w:hanging="272"/>
      </w:pPr>
      <w:rPr>
        <w:rFonts w:hint="default"/>
        <w:lang w:val="en-US" w:eastAsia="en-US" w:bidi="en-US"/>
      </w:rPr>
    </w:lvl>
    <w:lvl w:ilvl="6" w:tplc="3BB86208">
      <w:numFmt w:val="bullet"/>
      <w:lvlText w:val="•"/>
      <w:lvlJc w:val="left"/>
      <w:pPr>
        <w:ind w:left="3430" w:hanging="272"/>
      </w:pPr>
      <w:rPr>
        <w:rFonts w:hint="default"/>
        <w:lang w:val="en-US" w:eastAsia="en-US" w:bidi="en-US"/>
      </w:rPr>
    </w:lvl>
    <w:lvl w:ilvl="7" w:tplc="66402D54">
      <w:numFmt w:val="bullet"/>
      <w:lvlText w:val="•"/>
      <w:lvlJc w:val="left"/>
      <w:pPr>
        <w:ind w:left="3941" w:hanging="272"/>
      </w:pPr>
      <w:rPr>
        <w:rFonts w:hint="default"/>
        <w:lang w:val="en-US" w:eastAsia="en-US" w:bidi="en-US"/>
      </w:rPr>
    </w:lvl>
    <w:lvl w:ilvl="8" w:tplc="34FACC40">
      <w:numFmt w:val="bullet"/>
      <w:lvlText w:val="•"/>
      <w:lvlJc w:val="left"/>
      <w:pPr>
        <w:ind w:left="4453" w:hanging="272"/>
      </w:pPr>
      <w:rPr>
        <w:rFonts w:hint="default"/>
        <w:lang w:val="en-US" w:eastAsia="en-US" w:bidi="en-US"/>
      </w:rPr>
    </w:lvl>
  </w:abstractNum>
  <w:abstractNum w:abstractNumId="6">
    <w:nsid w:val="4ABC4513"/>
    <w:multiLevelType w:val="hybridMultilevel"/>
    <w:tmpl w:val="9F1A3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7968DF"/>
    <w:multiLevelType w:val="hybridMultilevel"/>
    <w:tmpl w:val="64FA6AD8"/>
    <w:lvl w:ilvl="0" w:tplc="C66CB26A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41666F"/>
    <w:multiLevelType w:val="hybridMultilevel"/>
    <w:tmpl w:val="228830F2"/>
    <w:lvl w:ilvl="0" w:tplc="C66CB26A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87AA2"/>
    <w:multiLevelType w:val="hybridMultilevel"/>
    <w:tmpl w:val="6908EAB2"/>
    <w:lvl w:ilvl="0" w:tplc="C66CB26A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8"/>
  </w:num>
  <w:num w:numId="6">
    <w:abstractNumId w:val="1"/>
  </w:num>
  <w:num w:numId="7">
    <w:abstractNumId w:val="7"/>
  </w:num>
  <w:num w:numId="8">
    <w:abstractNumId w:val="2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5AF"/>
    <w:rsid w:val="00066CEA"/>
    <w:rsid w:val="0008047E"/>
    <w:rsid w:val="00083CCD"/>
    <w:rsid w:val="00083EF3"/>
    <w:rsid w:val="00086F53"/>
    <w:rsid w:val="000873DD"/>
    <w:rsid w:val="00090C93"/>
    <w:rsid w:val="000A7C3B"/>
    <w:rsid w:val="000E715E"/>
    <w:rsid w:val="000E7613"/>
    <w:rsid w:val="00130C30"/>
    <w:rsid w:val="001855D2"/>
    <w:rsid w:val="001E7DCF"/>
    <w:rsid w:val="001F5141"/>
    <w:rsid w:val="00202DFC"/>
    <w:rsid w:val="00212BDA"/>
    <w:rsid w:val="0022321D"/>
    <w:rsid w:val="002321A1"/>
    <w:rsid w:val="00256F1A"/>
    <w:rsid w:val="002866C3"/>
    <w:rsid w:val="00292403"/>
    <w:rsid w:val="002B2FB0"/>
    <w:rsid w:val="0034272D"/>
    <w:rsid w:val="003B5EC8"/>
    <w:rsid w:val="003B6DE3"/>
    <w:rsid w:val="003C0E50"/>
    <w:rsid w:val="003D411A"/>
    <w:rsid w:val="004271D7"/>
    <w:rsid w:val="004321FE"/>
    <w:rsid w:val="004753CA"/>
    <w:rsid w:val="004A228C"/>
    <w:rsid w:val="004B143E"/>
    <w:rsid w:val="004E293F"/>
    <w:rsid w:val="004E4D55"/>
    <w:rsid w:val="004F3141"/>
    <w:rsid w:val="00521FD7"/>
    <w:rsid w:val="00522285"/>
    <w:rsid w:val="005564CA"/>
    <w:rsid w:val="00575A47"/>
    <w:rsid w:val="0057651D"/>
    <w:rsid w:val="005A1A07"/>
    <w:rsid w:val="005B1E93"/>
    <w:rsid w:val="005C3824"/>
    <w:rsid w:val="005F3C1C"/>
    <w:rsid w:val="005F68F7"/>
    <w:rsid w:val="00615223"/>
    <w:rsid w:val="0068489F"/>
    <w:rsid w:val="006914D5"/>
    <w:rsid w:val="006A0090"/>
    <w:rsid w:val="006B6CEB"/>
    <w:rsid w:val="006C0F32"/>
    <w:rsid w:val="006D15C5"/>
    <w:rsid w:val="007426A2"/>
    <w:rsid w:val="007654AC"/>
    <w:rsid w:val="007B297F"/>
    <w:rsid w:val="007C595E"/>
    <w:rsid w:val="007D1DEC"/>
    <w:rsid w:val="008032B4"/>
    <w:rsid w:val="00827A35"/>
    <w:rsid w:val="00870168"/>
    <w:rsid w:val="00870233"/>
    <w:rsid w:val="008A7341"/>
    <w:rsid w:val="008D6B58"/>
    <w:rsid w:val="00921728"/>
    <w:rsid w:val="0093387A"/>
    <w:rsid w:val="009779D1"/>
    <w:rsid w:val="009C6875"/>
    <w:rsid w:val="00A21307"/>
    <w:rsid w:val="00A45859"/>
    <w:rsid w:val="00AB549C"/>
    <w:rsid w:val="00AF0594"/>
    <w:rsid w:val="00B102DE"/>
    <w:rsid w:val="00B23BD9"/>
    <w:rsid w:val="00B503B6"/>
    <w:rsid w:val="00B77C14"/>
    <w:rsid w:val="00B86D6B"/>
    <w:rsid w:val="00B9759A"/>
    <w:rsid w:val="00BC307C"/>
    <w:rsid w:val="00BE7EEE"/>
    <w:rsid w:val="00BF2B37"/>
    <w:rsid w:val="00C14803"/>
    <w:rsid w:val="00C55154"/>
    <w:rsid w:val="00C618F0"/>
    <w:rsid w:val="00C80642"/>
    <w:rsid w:val="00C92872"/>
    <w:rsid w:val="00C973DF"/>
    <w:rsid w:val="00CA574D"/>
    <w:rsid w:val="00CB04A2"/>
    <w:rsid w:val="00CC7DC0"/>
    <w:rsid w:val="00D172D2"/>
    <w:rsid w:val="00D41D0E"/>
    <w:rsid w:val="00D71C15"/>
    <w:rsid w:val="00D80400"/>
    <w:rsid w:val="00D82087"/>
    <w:rsid w:val="00DA3E4C"/>
    <w:rsid w:val="00DE2388"/>
    <w:rsid w:val="00E0221D"/>
    <w:rsid w:val="00E1253C"/>
    <w:rsid w:val="00E52EF8"/>
    <w:rsid w:val="00E71385"/>
    <w:rsid w:val="00E831E0"/>
    <w:rsid w:val="00E95E78"/>
    <w:rsid w:val="00EE61A5"/>
    <w:rsid w:val="00EF7803"/>
    <w:rsid w:val="00F0471E"/>
    <w:rsid w:val="00F571B2"/>
    <w:rsid w:val="00F855AF"/>
    <w:rsid w:val="00FC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9BD103-2B3C-4C8A-B86A-5E61F0A96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C0F32"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02"/>
    </w:pPr>
  </w:style>
  <w:style w:type="paragraph" w:styleId="Footer">
    <w:name w:val="footer"/>
    <w:basedOn w:val="Normal"/>
    <w:link w:val="FooterChar"/>
    <w:uiPriority w:val="99"/>
    <w:semiHidden/>
    <w:unhideWhenUsed/>
    <w:rsid w:val="00AB54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549C"/>
    <w:rPr>
      <w:rFonts w:ascii="Arial" w:eastAsia="Arial" w:hAnsi="Arial" w:cs="Arial"/>
      <w:lang w:bidi="en-US"/>
    </w:rPr>
  </w:style>
  <w:style w:type="table" w:styleId="TableGrid">
    <w:name w:val="Table Grid"/>
    <w:basedOn w:val="TableNormal"/>
    <w:uiPriority w:val="39"/>
    <w:rsid w:val="00AB54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4F3141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B23BD9"/>
    <w:pPr>
      <w:widowControl/>
      <w:tabs>
        <w:tab w:val="center" w:pos="4680"/>
        <w:tab w:val="right" w:pos="9360"/>
      </w:tabs>
      <w:autoSpaceDE/>
      <w:autoSpaceDN/>
    </w:pPr>
    <w:rPr>
      <w:rFonts w:ascii="Calibri" w:eastAsia="Calibri" w:hAnsi="Calibri" w:cs="Times New Roman"/>
      <w:lang w:val="id-ID" w:bidi="ar-SA"/>
    </w:rPr>
  </w:style>
  <w:style w:type="character" w:customStyle="1" w:styleId="HeaderChar">
    <w:name w:val="Header Char"/>
    <w:basedOn w:val="DefaultParagraphFont"/>
    <w:link w:val="Header"/>
    <w:uiPriority w:val="99"/>
    <w:rsid w:val="00B23BD9"/>
    <w:rPr>
      <w:rFonts w:ascii="Calibri" w:eastAsia="Calibri" w:hAnsi="Calibri" w:cs="Times New Roman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4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43E"/>
    <w:rPr>
      <w:rFonts w:ascii="Segoe UI" w:eastAsia="Arial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DB5E6-B2E1-4D1D-891E-030206B07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2216</Words>
  <Characters>12635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ANGGI</dc:creator>
  <cp:lastModifiedBy>Riamona</cp:lastModifiedBy>
  <cp:revision>13</cp:revision>
  <cp:lastPrinted>2018-10-08T03:25:00Z</cp:lastPrinted>
  <dcterms:created xsi:type="dcterms:W3CDTF">2018-10-07T01:58:00Z</dcterms:created>
  <dcterms:modified xsi:type="dcterms:W3CDTF">2018-10-08T03:28:00Z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2018-09-25T00:00:00Z</vt:filetime>
  </property>
</Properties>
</file>